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06320" w14:textId="77777777" w:rsidR="00864148" w:rsidRPr="00251FEB" w:rsidRDefault="00864148" w:rsidP="00864148">
      <w:pPr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54122855" w14:textId="56AE2DEB" w:rsidR="00A718C9" w:rsidRPr="00A718C9" w:rsidRDefault="00A718C9" w:rsidP="00A718C9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pl-PL"/>
        </w:rPr>
      </w:pPr>
      <w:r w:rsidRPr="00A718C9">
        <w:rPr>
          <w:rFonts w:ascii="Times New Roman" w:eastAsia="Calibri" w:hAnsi="Times New Roman" w:cs="Times New Roman"/>
          <w:b/>
          <w:sz w:val="28"/>
          <w:szCs w:val="28"/>
          <w:lang w:val="pl-PL"/>
        </w:rPr>
        <w:t>ZAPYTANIE OFERTOWE  nr 1/202</w:t>
      </w:r>
      <w:r w:rsidRPr="00DC7027">
        <w:rPr>
          <w:rFonts w:ascii="Times New Roman" w:eastAsia="Calibri" w:hAnsi="Times New Roman" w:cs="Times New Roman"/>
          <w:b/>
          <w:sz w:val="28"/>
          <w:szCs w:val="28"/>
          <w:lang w:val="pl-PL"/>
        </w:rPr>
        <w:t>2</w:t>
      </w:r>
    </w:p>
    <w:p w14:paraId="57A22ADB" w14:textId="4C6F8B42" w:rsidR="00A718C9" w:rsidRPr="00A718C9" w:rsidRDefault="00A718C9" w:rsidP="00A718C9">
      <w:pPr>
        <w:autoSpaceDE w:val="0"/>
        <w:autoSpaceDN w:val="0"/>
        <w:adjustRightInd w:val="0"/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bookmarkStart w:id="0" w:name="_Hlk43198860"/>
      <w:r w:rsidRPr="00A718C9">
        <w:rPr>
          <w:rFonts w:ascii="Times New Roman" w:eastAsia="Calibri" w:hAnsi="Times New Roman" w:cs="Times New Roman"/>
          <w:b/>
          <w:sz w:val="24"/>
          <w:szCs w:val="24"/>
          <w:lang w:val="pl-PL"/>
        </w:rPr>
        <w:t>„</w:t>
      </w:r>
      <w:bookmarkStart w:id="1" w:name="_Hlk43201622"/>
      <w:r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>Wykonanie r</w:t>
      </w:r>
      <w:r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>emont</w:t>
      </w:r>
      <w:r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>u</w:t>
      </w:r>
      <w:r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i wyposażenie</w:t>
      </w:r>
      <w:r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pomieszczeń </w:t>
      </w:r>
      <w:r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>lokalu filii bibliotecznej w Czersku ul. Warszawska 8, 05-530 Góra Kalwaria</w:t>
      </w:r>
      <w:r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</w:t>
      </w:r>
      <w:r w:rsidRPr="00A718C9">
        <w:rPr>
          <w:rFonts w:ascii="Times New Roman" w:eastAsia="Calibri" w:hAnsi="Times New Roman" w:cs="Times New Roman"/>
          <w:b/>
          <w:sz w:val="24"/>
          <w:szCs w:val="24"/>
          <w:lang w:val="pl-PL"/>
        </w:rPr>
        <w:t>dla Gminnej Biblioteki Publicznej w Górze Kalwarii</w:t>
      </w:r>
      <w:bookmarkEnd w:id="1"/>
      <w:r w:rsidRPr="00A718C9">
        <w:rPr>
          <w:rFonts w:ascii="Times New Roman" w:eastAsia="Calibri" w:hAnsi="Times New Roman" w:cs="Times New Roman"/>
          <w:b/>
          <w:sz w:val="24"/>
          <w:szCs w:val="24"/>
          <w:lang w:val="pl-PL"/>
        </w:rPr>
        <w:t>”</w:t>
      </w:r>
    </w:p>
    <w:bookmarkEnd w:id="0"/>
    <w:p w14:paraId="43410EE0" w14:textId="4F532B1C" w:rsidR="00251FEB" w:rsidRPr="00251FEB" w:rsidRDefault="00251FEB" w:rsidP="00251FEB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251FEB">
        <w:rPr>
          <w:rFonts w:ascii="Times New Roman" w:eastAsia="Calibri" w:hAnsi="Times New Roman" w:cs="Times New Roman"/>
          <w:sz w:val="24"/>
          <w:szCs w:val="24"/>
          <w:lang w:val="pl-PL"/>
        </w:rPr>
        <w:t>Dyrektor Gminnej Biblioteki Publicznej w Górze Kalwarii zaprasza do złożenia oferty dotyczącej „Wykonania remontu i wyposażenie pomieszczeń lokalu filii bibliotecznej w</w:t>
      </w:r>
      <w:r w:rsidRPr="00251FEB">
        <w:rPr>
          <w:rFonts w:ascii="Times New Roman" w:eastAsia="Calibri" w:hAnsi="Times New Roman" w:cs="Times New Roman"/>
          <w:sz w:val="24"/>
          <w:szCs w:val="24"/>
          <w:lang w:val="pl-PL"/>
        </w:rPr>
        <w:t> </w:t>
      </w:r>
      <w:r w:rsidRPr="00251FEB">
        <w:rPr>
          <w:rFonts w:ascii="Times New Roman" w:eastAsia="Calibri" w:hAnsi="Times New Roman" w:cs="Times New Roman"/>
          <w:sz w:val="24"/>
          <w:szCs w:val="24"/>
          <w:lang w:val="pl-PL"/>
        </w:rPr>
        <w:t>Czersku ul. Warszawska 8, 05-530 Góra Kalwaria</w:t>
      </w:r>
      <w:r w:rsidR="00BC78B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dla Gminnej Biblioteki Publicznej w Górze Kalwarii</w:t>
      </w:r>
      <w:r w:rsidRPr="00251FEB">
        <w:rPr>
          <w:rFonts w:ascii="Times New Roman" w:eastAsia="Calibri" w:hAnsi="Times New Roman" w:cs="Times New Roman"/>
          <w:sz w:val="24"/>
          <w:szCs w:val="24"/>
          <w:lang w:val="pl-PL"/>
        </w:rPr>
        <w:t>” w trybie zapytania ofertowego.</w:t>
      </w:r>
    </w:p>
    <w:p w14:paraId="0AD3CBB3" w14:textId="5AB0268E" w:rsidR="00A718C9" w:rsidRPr="00251FEB" w:rsidRDefault="00A718C9" w:rsidP="00DC7027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160" w:line="240" w:lineRule="auto"/>
        <w:rPr>
          <w:rFonts w:ascii="Times New Roman" w:eastAsia="Calibri" w:hAnsi="Times New Roman"/>
          <w:b/>
          <w:sz w:val="24"/>
          <w:szCs w:val="24"/>
        </w:rPr>
      </w:pPr>
      <w:r w:rsidRPr="00251FEB">
        <w:rPr>
          <w:rFonts w:ascii="Times New Roman" w:eastAsia="Calibri" w:hAnsi="Times New Roman"/>
          <w:b/>
          <w:sz w:val="24"/>
          <w:szCs w:val="24"/>
        </w:rPr>
        <w:t>NAZWA I ADRES ZAMAWIAJĄCEGO:</w:t>
      </w:r>
    </w:p>
    <w:p w14:paraId="7A3A547C" w14:textId="77777777" w:rsidR="00A718C9" w:rsidRPr="00A718C9" w:rsidRDefault="00A718C9" w:rsidP="00DC7027">
      <w:pPr>
        <w:autoSpaceDE w:val="0"/>
        <w:autoSpaceDN w:val="0"/>
        <w:adjustRightInd w:val="0"/>
        <w:ind w:left="1080"/>
        <w:rPr>
          <w:rFonts w:ascii="Times New Roman" w:eastAsia="Calibri" w:hAnsi="Times New Roman" w:cs="Times New Roman"/>
          <w:sz w:val="24"/>
          <w:szCs w:val="24"/>
          <w:lang w:val="pl-PL"/>
        </w:rPr>
      </w:pPr>
      <w:bookmarkStart w:id="2" w:name="_Hlk43200333"/>
      <w:r w:rsidRPr="00A718C9">
        <w:rPr>
          <w:rFonts w:ascii="Times New Roman" w:eastAsia="Calibri" w:hAnsi="Times New Roman" w:cs="Times New Roman"/>
          <w:sz w:val="24"/>
          <w:szCs w:val="24"/>
          <w:lang w:val="pl-PL"/>
        </w:rPr>
        <w:t>Gminna Biblioteka Publiczna w Górze Kalwarii</w:t>
      </w:r>
    </w:p>
    <w:p w14:paraId="2AC81DAC" w14:textId="77777777" w:rsidR="00A718C9" w:rsidRPr="00A718C9" w:rsidRDefault="00A718C9" w:rsidP="00DC7027">
      <w:pPr>
        <w:autoSpaceDE w:val="0"/>
        <w:autoSpaceDN w:val="0"/>
        <w:adjustRightInd w:val="0"/>
        <w:ind w:left="108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A718C9">
        <w:rPr>
          <w:rFonts w:ascii="Times New Roman" w:eastAsia="Calibri" w:hAnsi="Times New Roman" w:cs="Times New Roman"/>
          <w:sz w:val="24"/>
          <w:szCs w:val="24"/>
          <w:lang w:val="pl-PL"/>
        </w:rPr>
        <w:t>ul. ks. Z. Sajny 1, 05-530 Góra Kalwaria</w:t>
      </w:r>
    </w:p>
    <w:bookmarkEnd w:id="2"/>
    <w:p w14:paraId="5A271671" w14:textId="77777777" w:rsidR="00A718C9" w:rsidRPr="00A718C9" w:rsidRDefault="00A718C9" w:rsidP="00DC7027">
      <w:pPr>
        <w:autoSpaceDE w:val="0"/>
        <w:autoSpaceDN w:val="0"/>
        <w:adjustRightInd w:val="0"/>
        <w:ind w:left="1080"/>
        <w:rPr>
          <w:rFonts w:ascii="Times New Roman" w:eastAsia="Calibri" w:hAnsi="Times New Roman" w:cs="Times New Roman"/>
          <w:sz w:val="24"/>
          <w:szCs w:val="24"/>
        </w:rPr>
      </w:pPr>
      <w:r w:rsidRPr="00A718C9">
        <w:rPr>
          <w:rFonts w:ascii="Times New Roman" w:eastAsia="Calibri" w:hAnsi="Times New Roman" w:cs="Times New Roman"/>
          <w:sz w:val="24"/>
          <w:szCs w:val="24"/>
        </w:rPr>
        <w:t xml:space="preserve">tel. </w:t>
      </w:r>
      <w:bookmarkStart w:id="3" w:name="_Hlk43201231"/>
      <w:r w:rsidRPr="00A718C9">
        <w:rPr>
          <w:rFonts w:ascii="Times New Roman" w:eastAsia="Calibri" w:hAnsi="Times New Roman" w:cs="Times New Roman"/>
          <w:sz w:val="24"/>
          <w:szCs w:val="24"/>
        </w:rPr>
        <w:t>505 688 099</w:t>
      </w:r>
    </w:p>
    <w:p w14:paraId="2894C76B" w14:textId="23AB493C" w:rsidR="00A718C9" w:rsidRPr="00A718C9" w:rsidRDefault="00A718C9" w:rsidP="00DC7027">
      <w:pPr>
        <w:autoSpaceDE w:val="0"/>
        <w:autoSpaceDN w:val="0"/>
        <w:adjustRightInd w:val="0"/>
        <w:ind w:left="1080"/>
        <w:rPr>
          <w:rFonts w:ascii="Times New Roman" w:eastAsia="Calibri" w:hAnsi="Times New Roman" w:cs="Times New Roman"/>
          <w:sz w:val="24"/>
          <w:szCs w:val="24"/>
        </w:rPr>
      </w:pPr>
      <w:r w:rsidRPr="00A718C9">
        <w:rPr>
          <w:rFonts w:ascii="Times New Roman" w:eastAsia="Calibri" w:hAnsi="Times New Roman" w:cs="Times New Roman"/>
          <w:sz w:val="24"/>
          <w:szCs w:val="24"/>
        </w:rPr>
        <w:t xml:space="preserve">e-mail: </w:t>
      </w:r>
      <w:bookmarkStart w:id="4" w:name="_Hlk43200292"/>
      <w:r w:rsidRPr="00A718C9">
        <w:rPr>
          <w:rFonts w:ascii="Times New Roman" w:eastAsia="Calibri" w:hAnsi="Times New Roman" w:cs="Times New Roman"/>
          <w:sz w:val="24"/>
          <w:szCs w:val="24"/>
        </w:rPr>
        <w:t>dyrektor</w:t>
      </w:r>
      <w:r w:rsidR="00251FEB" w:rsidRPr="00251FEB">
        <w:rPr>
          <w:rFonts w:ascii="Times New Roman" w:eastAsia="Calibri" w:hAnsi="Times New Roman" w:cs="Times New Roman"/>
          <w:sz w:val="24"/>
          <w:szCs w:val="24"/>
        </w:rPr>
        <w:t>@</w:t>
      </w:r>
      <w:r w:rsidRPr="00A718C9">
        <w:rPr>
          <w:rFonts w:ascii="Times New Roman" w:eastAsia="Calibri" w:hAnsi="Times New Roman" w:cs="Times New Roman"/>
          <w:sz w:val="24"/>
          <w:szCs w:val="24"/>
        </w:rPr>
        <w:t>bibliotekagk</w:t>
      </w:r>
      <w:r w:rsidR="00251FEB" w:rsidRPr="00251FEB">
        <w:rPr>
          <w:rFonts w:ascii="Times New Roman" w:eastAsia="Calibri" w:hAnsi="Times New Roman" w:cs="Times New Roman"/>
          <w:sz w:val="24"/>
          <w:szCs w:val="24"/>
        </w:rPr>
        <w:t>.</w:t>
      </w:r>
      <w:r w:rsidRPr="00A718C9">
        <w:rPr>
          <w:rFonts w:ascii="Times New Roman" w:eastAsia="Calibri" w:hAnsi="Times New Roman" w:cs="Times New Roman"/>
          <w:sz w:val="24"/>
          <w:szCs w:val="24"/>
        </w:rPr>
        <w:t xml:space="preserve">pl </w:t>
      </w:r>
      <w:bookmarkEnd w:id="4"/>
    </w:p>
    <w:bookmarkEnd w:id="3"/>
    <w:p w14:paraId="6EB30998" w14:textId="77777777" w:rsidR="00A718C9" w:rsidRPr="00A718C9" w:rsidRDefault="00A718C9" w:rsidP="00DC7027">
      <w:pPr>
        <w:autoSpaceDE w:val="0"/>
        <w:autoSpaceDN w:val="0"/>
        <w:adjustRightInd w:val="0"/>
        <w:ind w:left="1080"/>
        <w:rPr>
          <w:rFonts w:ascii="Times New Roman" w:eastAsia="Calibri" w:hAnsi="Times New Roman" w:cs="Times New Roman"/>
          <w:sz w:val="24"/>
          <w:szCs w:val="24"/>
        </w:rPr>
      </w:pPr>
      <w:r w:rsidRPr="00A718C9">
        <w:rPr>
          <w:rFonts w:ascii="Times New Roman" w:eastAsia="Calibri" w:hAnsi="Times New Roman" w:cs="Times New Roman"/>
          <w:sz w:val="24"/>
          <w:szCs w:val="24"/>
          <w:lang w:val="pl-PL"/>
        </w:rPr>
        <w:fldChar w:fldCharType="begin"/>
      </w:r>
      <w:r w:rsidRPr="00A718C9">
        <w:rPr>
          <w:rFonts w:ascii="Times New Roman" w:eastAsia="Calibri" w:hAnsi="Times New Roman" w:cs="Times New Roman"/>
          <w:sz w:val="24"/>
          <w:szCs w:val="24"/>
        </w:rPr>
        <w:instrText xml:space="preserve"> HYPERLINK "https://biblioteka.gorakalwaria.pl/" </w:instrText>
      </w:r>
      <w:r w:rsidRPr="00A718C9">
        <w:rPr>
          <w:rFonts w:ascii="Times New Roman" w:eastAsia="Calibri" w:hAnsi="Times New Roman" w:cs="Times New Roman"/>
          <w:sz w:val="24"/>
          <w:szCs w:val="24"/>
          <w:lang w:val="pl-PL"/>
        </w:rPr>
        <w:fldChar w:fldCharType="separate"/>
      </w:r>
      <w:r w:rsidRPr="00A718C9">
        <w:rPr>
          <w:rFonts w:ascii="Times New Roman" w:eastAsia="Calibri" w:hAnsi="Times New Roman" w:cs="Times New Roman"/>
          <w:color w:val="0563C1" w:themeColor="hyperlink"/>
          <w:sz w:val="24"/>
          <w:szCs w:val="24"/>
          <w:u w:val="single"/>
        </w:rPr>
        <w:t>https://biblioteka.gorakalwaria.pl/</w:t>
      </w:r>
      <w:r w:rsidRPr="00A718C9">
        <w:rPr>
          <w:rFonts w:ascii="Times New Roman" w:eastAsia="Calibri" w:hAnsi="Times New Roman" w:cs="Times New Roman"/>
          <w:sz w:val="24"/>
          <w:szCs w:val="24"/>
          <w:lang w:val="pl-PL"/>
        </w:rPr>
        <w:fldChar w:fldCharType="end"/>
      </w:r>
    </w:p>
    <w:p w14:paraId="11796F7A" w14:textId="77777777" w:rsidR="00A718C9" w:rsidRPr="00A718C9" w:rsidRDefault="00A718C9" w:rsidP="00DC7027">
      <w:pPr>
        <w:autoSpaceDE w:val="0"/>
        <w:autoSpaceDN w:val="0"/>
        <w:adjustRightInd w:val="0"/>
        <w:ind w:left="1080"/>
        <w:rPr>
          <w:rFonts w:ascii="Times New Roman" w:eastAsia="Calibri" w:hAnsi="Times New Roman" w:cs="Times New Roman"/>
          <w:sz w:val="24"/>
          <w:szCs w:val="24"/>
        </w:rPr>
      </w:pPr>
      <w:r w:rsidRPr="00A718C9">
        <w:rPr>
          <w:rFonts w:ascii="Times New Roman" w:eastAsia="Calibri" w:hAnsi="Times New Roman" w:cs="Times New Roman"/>
          <w:sz w:val="24"/>
          <w:szCs w:val="24"/>
        </w:rPr>
        <w:t xml:space="preserve">NIP 133 12 00 596 </w:t>
      </w:r>
    </w:p>
    <w:p w14:paraId="4BF78C90" w14:textId="1DF51770" w:rsidR="00251FEB" w:rsidRDefault="00A718C9" w:rsidP="00DC7027">
      <w:pPr>
        <w:autoSpaceDE w:val="0"/>
        <w:autoSpaceDN w:val="0"/>
        <w:adjustRightInd w:val="0"/>
        <w:spacing w:line="360" w:lineRule="auto"/>
        <w:ind w:left="108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A718C9">
        <w:rPr>
          <w:rFonts w:ascii="Times New Roman" w:eastAsia="Calibri" w:hAnsi="Times New Roman" w:cs="Times New Roman"/>
          <w:sz w:val="24"/>
          <w:szCs w:val="24"/>
          <w:lang w:val="pl-PL"/>
        </w:rPr>
        <w:t>REGON: 000905362</w:t>
      </w:r>
    </w:p>
    <w:p w14:paraId="3FAB391A" w14:textId="3943A230" w:rsidR="00DC7027" w:rsidRPr="00DC7027" w:rsidRDefault="00DC7027" w:rsidP="00DC7027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rPr>
          <w:rFonts w:ascii="Times New Roman" w:eastAsia="Calibri" w:hAnsi="Times New Roman"/>
          <w:b/>
          <w:sz w:val="24"/>
          <w:szCs w:val="24"/>
        </w:rPr>
      </w:pPr>
      <w:r w:rsidRPr="00DC7027">
        <w:rPr>
          <w:rFonts w:ascii="Times New Roman" w:eastAsia="Calibri" w:hAnsi="Times New Roman"/>
          <w:b/>
          <w:sz w:val="24"/>
          <w:szCs w:val="24"/>
        </w:rPr>
        <w:t>OKREŚLENIE TRYBU ZAMÓWIENIA:</w:t>
      </w:r>
    </w:p>
    <w:p w14:paraId="5E90EF37" w14:textId="26BA5DE2" w:rsidR="00DC7027" w:rsidRPr="00251FEB" w:rsidRDefault="00DC7027" w:rsidP="00DC7027">
      <w:pPr>
        <w:autoSpaceDE w:val="0"/>
        <w:autoSpaceDN w:val="0"/>
        <w:adjustRightInd w:val="0"/>
        <w:spacing w:line="360" w:lineRule="auto"/>
        <w:ind w:left="108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DC7027">
        <w:rPr>
          <w:rFonts w:ascii="Times New Roman" w:eastAsia="Calibri" w:hAnsi="Times New Roman" w:cs="Times New Roman"/>
          <w:sz w:val="24"/>
          <w:szCs w:val="24"/>
          <w:lang w:val="pl-PL"/>
        </w:rPr>
        <w:t>Postępowanie prowadzone jest na podstawie Zarządzenia nr 5/2017 z dnia 09.06.2017 r. wprowadzającego Regulamin Udzielania Zamówień Publicznych w Gminnej Bibliotece Publicznej w Górze Kalwarii</w:t>
      </w:r>
    </w:p>
    <w:p w14:paraId="33E0A2DD" w14:textId="0B955E3D" w:rsidR="00773FD2" w:rsidRDefault="00251FEB" w:rsidP="00251FEB">
      <w:pPr>
        <w:pStyle w:val="Akapitzlist"/>
        <w:numPr>
          <w:ilvl w:val="0"/>
          <w:numId w:val="10"/>
        </w:numPr>
        <w:spacing w:after="120"/>
        <w:rPr>
          <w:rFonts w:ascii="Times New Roman" w:hAnsi="Times New Roman"/>
          <w:b/>
          <w:bCs/>
          <w:sz w:val="24"/>
          <w:szCs w:val="24"/>
        </w:rPr>
      </w:pPr>
      <w:r w:rsidRPr="00251FEB">
        <w:rPr>
          <w:rFonts w:ascii="Times New Roman" w:hAnsi="Times New Roman"/>
          <w:b/>
          <w:bCs/>
          <w:sz w:val="24"/>
          <w:szCs w:val="24"/>
        </w:rPr>
        <w:t xml:space="preserve">ZAKRES PRAC  </w:t>
      </w:r>
    </w:p>
    <w:p w14:paraId="4704887C" w14:textId="77777777" w:rsidR="00C553A1" w:rsidRDefault="00C553A1" w:rsidP="00C553A1">
      <w:pPr>
        <w:pStyle w:val="Akapitzlist"/>
        <w:numPr>
          <w:ilvl w:val="0"/>
          <w:numId w:val="16"/>
        </w:numPr>
        <w:spacing w:after="120"/>
        <w:rPr>
          <w:rFonts w:ascii="Times New Roman" w:hAnsi="Times New Roman"/>
          <w:sz w:val="24"/>
          <w:szCs w:val="24"/>
        </w:rPr>
      </w:pPr>
      <w:r w:rsidRPr="00C553A1">
        <w:rPr>
          <w:rFonts w:ascii="Times New Roman" w:hAnsi="Times New Roman"/>
          <w:sz w:val="24"/>
          <w:szCs w:val="24"/>
        </w:rPr>
        <w:t>Wykonanie ocieplenia ścian wewnętrznych styropianem grubość 50 mm, w tym:</w:t>
      </w:r>
      <w:r w:rsidRPr="00C553A1">
        <w:rPr>
          <w:rFonts w:ascii="Times New Roman" w:hAnsi="Times New Roman"/>
          <w:sz w:val="24"/>
          <w:szCs w:val="24"/>
        </w:rPr>
        <w:t xml:space="preserve"> </w:t>
      </w:r>
    </w:p>
    <w:p w14:paraId="7C4CFD1C" w14:textId="61063AA4" w:rsidR="00C553A1" w:rsidRPr="00C553A1" w:rsidRDefault="00C553A1" w:rsidP="00C553A1">
      <w:pPr>
        <w:pStyle w:val="Akapitzlist"/>
        <w:spacing w:after="120"/>
        <w:ind w:left="14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553A1">
        <w:rPr>
          <w:rFonts w:ascii="Times New Roman" w:hAnsi="Times New Roman"/>
          <w:sz w:val="24"/>
          <w:szCs w:val="24"/>
        </w:rPr>
        <w:t>przygotowanie ścian, naklejenie styropianu, naciągnięcie klejem, położenie gładzi gipsowej i pomalowanie ścian a w pomieszczeniu sanitarnym wykończenie powierzchnią łatwo zmywalną, np. płytki ceramiczne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C553A1">
        <w:rPr>
          <w:rFonts w:ascii="Times New Roman" w:hAnsi="Times New Roman"/>
          <w:b/>
          <w:bCs/>
          <w:sz w:val="24"/>
          <w:szCs w:val="24"/>
        </w:rPr>
        <w:t>75 metrów ²</w:t>
      </w:r>
    </w:p>
    <w:p w14:paraId="1D04B950" w14:textId="77777777" w:rsidR="005874DF" w:rsidRDefault="00C553A1" w:rsidP="005874DF">
      <w:pPr>
        <w:pStyle w:val="Akapitzlist"/>
        <w:numPr>
          <w:ilvl w:val="0"/>
          <w:numId w:val="16"/>
        </w:numPr>
        <w:spacing w:after="120"/>
        <w:rPr>
          <w:rFonts w:ascii="Times New Roman" w:hAnsi="Times New Roman"/>
          <w:sz w:val="24"/>
          <w:szCs w:val="24"/>
        </w:rPr>
      </w:pPr>
      <w:r w:rsidRPr="00C553A1">
        <w:rPr>
          <w:rFonts w:ascii="Times New Roman" w:hAnsi="Times New Roman"/>
          <w:sz w:val="24"/>
          <w:szCs w:val="24"/>
        </w:rPr>
        <w:t>Zakup i montaż instalacji klimatyzacji dostosowanej do powierzchni użytkowanej,  w tym:</w:t>
      </w:r>
    </w:p>
    <w:p w14:paraId="69F0EBE3" w14:textId="208B0192" w:rsidR="005874DF" w:rsidRDefault="005874DF" w:rsidP="005874DF">
      <w:pPr>
        <w:pStyle w:val="Akapitzlist"/>
        <w:spacing w:after="120"/>
        <w:ind w:left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C553A1" w:rsidRPr="005874DF">
        <w:rPr>
          <w:rFonts w:ascii="Times New Roman" w:hAnsi="Times New Roman"/>
          <w:sz w:val="24"/>
          <w:szCs w:val="24"/>
        </w:rPr>
        <w:t>montaż instalacji zapewniającej grzanie i chłodzenie w czterech pomieszczeniach, montaż urządzeń, zapewnienie serwisu gwarancyjne</w:t>
      </w:r>
      <w:r w:rsidRPr="005874DF">
        <w:rPr>
          <w:rFonts w:ascii="Times New Roman" w:hAnsi="Times New Roman"/>
          <w:sz w:val="24"/>
          <w:szCs w:val="24"/>
        </w:rPr>
        <w:t xml:space="preserve">go </w:t>
      </w:r>
      <w:r w:rsidR="00C65FF0">
        <w:rPr>
          <w:rFonts w:ascii="Times New Roman" w:hAnsi="Times New Roman"/>
          <w:sz w:val="24"/>
          <w:szCs w:val="24"/>
        </w:rPr>
        <w:t>– 1 komplet,</w:t>
      </w:r>
    </w:p>
    <w:p w14:paraId="55F06F00" w14:textId="09491C13" w:rsidR="005874DF" w:rsidRDefault="005874DF" w:rsidP="005874DF">
      <w:pPr>
        <w:pStyle w:val="Akapitzlist"/>
        <w:numPr>
          <w:ilvl w:val="0"/>
          <w:numId w:val="16"/>
        </w:numPr>
        <w:spacing w:after="120"/>
        <w:rPr>
          <w:rFonts w:ascii="Times New Roman" w:hAnsi="Times New Roman"/>
          <w:sz w:val="24"/>
          <w:szCs w:val="24"/>
        </w:rPr>
      </w:pPr>
      <w:r w:rsidRPr="005874DF">
        <w:rPr>
          <w:rFonts w:ascii="Times New Roman" w:hAnsi="Times New Roman"/>
          <w:sz w:val="24"/>
          <w:szCs w:val="24"/>
        </w:rPr>
        <w:t>Zakup i montaż drzwi przesuwnych</w:t>
      </w:r>
      <w:r>
        <w:rPr>
          <w:rFonts w:ascii="Times New Roman" w:hAnsi="Times New Roman"/>
          <w:sz w:val="24"/>
          <w:szCs w:val="24"/>
        </w:rPr>
        <w:t xml:space="preserve">, wymiary </w:t>
      </w:r>
      <w:r w:rsidRPr="005874DF">
        <w:rPr>
          <w:rFonts w:ascii="Times New Roman" w:hAnsi="Times New Roman"/>
          <w:sz w:val="24"/>
          <w:szCs w:val="24"/>
        </w:rPr>
        <w:t xml:space="preserve">szer. 100 cm x </w:t>
      </w:r>
      <w:proofErr w:type="spellStart"/>
      <w:r w:rsidRPr="005874DF">
        <w:rPr>
          <w:rFonts w:ascii="Times New Roman" w:hAnsi="Times New Roman"/>
          <w:sz w:val="24"/>
          <w:szCs w:val="24"/>
        </w:rPr>
        <w:t>wys</w:t>
      </w:r>
      <w:proofErr w:type="spellEnd"/>
      <w:r w:rsidRPr="005874DF">
        <w:rPr>
          <w:rFonts w:ascii="Times New Roman" w:hAnsi="Times New Roman"/>
          <w:sz w:val="24"/>
          <w:szCs w:val="24"/>
        </w:rPr>
        <w:t>. 2</w:t>
      </w:r>
      <w:r w:rsidRPr="005874DF">
        <w:rPr>
          <w:rFonts w:ascii="Times New Roman" w:hAnsi="Times New Roman"/>
          <w:sz w:val="24"/>
          <w:szCs w:val="24"/>
        </w:rPr>
        <w:t>10</w:t>
      </w:r>
      <w:r w:rsidRPr="005874DF">
        <w:rPr>
          <w:rFonts w:ascii="Times New Roman" w:hAnsi="Times New Roman"/>
          <w:sz w:val="24"/>
          <w:szCs w:val="24"/>
        </w:rPr>
        <w:t xml:space="preserve"> cm</w:t>
      </w:r>
      <w:r w:rsidRPr="005874DF">
        <w:rPr>
          <w:rFonts w:ascii="Times New Roman" w:hAnsi="Times New Roman"/>
          <w:sz w:val="24"/>
          <w:szCs w:val="24"/>
        </w:rPr>
        <w:t xml:space="preserve"> – 1 sztuka</w:t>
      </w:r>
    </w:p>
    <w:p w14:paraId="249CBC36" w14:textId="7D9010B8" w:rsidR="005874DF" w:rsidRDefault="005874DF" w:rsidP="005874DF">
      <w:pPr>
        <w:pStyle w:val="Akapitzlist"/>
        <w:numPr>
          <w:ilvl w:val="0"/>
          <w:numId w:val="16"/>
        </w:numPr>
        <w:spacing w:after="120"/>
        <w:rPr>
          <w:rFonts w:ascii="Times New Roman" w:hAnsi="Times New Roman"/>
          <w:sz w:val="24"/>
          <w:szCs w:val="24"/>
        </w:rPr>
      </w:pPr>
      <w:r w:rsidRPr="005874DF">
        <w:rPr>
          <w:rFonts w:ascii="Times New Roman" w:hAnsi="Times New Roman"/>
          <w:sz w:val="24"/>
          <w:szCs w:val="24"/>
        </w:rPr>
        <w:t>Demontaż listew przypodłogowych i ponowne ich ułożenie po ociepleniu ścian</w:t>
      </w:r>
      <w:r w:rsidRPr="005874DF">
        <w:rPr>
          <w:rFonts w:ascii="Times New Roman" w:hAnsi="Times New Roman"/>
          <w:sz w:val="24"/>
          <w:szCs w:val="24"/>
        </w:rPr>
        <w:t xml:space="preserve"> - 25 metrów </w:t>
      </w:r>
      <w:r w:rsidR="00C65FF0">
        <w:rPr>
          <w:rFonts w:ascii="Times New Roman" w:hAnsi="Times New Roman"/>
          <w:sz w:val="24"/>
          <w:szCs w:val="24"/>
        </w:rPr>
        <w:t xml:space="preserve">bieżących </w:t>
      </w:r>
    </w:p>
    <w:p w14:paraId="3A814867" w14:textId="0A49FD89" w:rsidR="00C65FF0" w:rsidRDefault="005874DF" w:rsidP="005874DF">
      <w:pPr>
        <w:pStyle w:val="Akapitzlist"/>
        <w:numPr>
          <w:ilvl w:val="0"/>
          <w:numId w:val="16"/>
        </w:numPr>
        <w:spacing w:after="120"/>
        <w:rPr>
          <w:rFonts w:ascii="Times New Roman" w:hAnsi="Times New Roman"/>
          <w:sz w:val="24"/>
          <w:szCs w:val="24"/>
        </w:rPr>
      </w:pPr>
      <w:r w:rsidRPr="005874DF">
        <w:rPr>
          <w:rFonts w:ascii="Times New Roman" w:hAnsi="Times New Roman"/>
          <w:sz w:val="24"/>
          <w:szCs w:val="24"/>
        </w:rPr>
        <w:t xml:space="preserve"> </w:t>
      </w:r>
      <w:r w:rsidR="00C65FF0" w:rsidRPr="00C65FF0">
        <w:rPr>
          <w:rFonts w:ascii="Times New Roman" w:hAnsi="Times New Roman"/>
          <w:sz w:val="24"/>
          <w:szCs w:val="24"/>
        </w:rPr>
        <w:t xml:space="preserve">Demontaż włączników i gniazd elektrycznych oraz </w:t>
      </w:r>
      <w:r w:rsidR="00C65FF0">
        <w:rPr>
          <w:rFonts w:ascii="Times New Roman" w:hAnsi="Times New Roman"/>
          <w:sz w:val="24"/>
          <w:szCs w:val="24"/>
        </w:rPr>
        <w:t xml:space="preserve">ich </w:t>
      </w:r>
      <w:r w:rsidR="00C65FF0" w:rsidRPr="00C65FF0">
        <w:rPr>
          <w:rFonts w:ascii="Times New Roman" w:hAnsi="Times New Roman"/>
          <w:sz w:val="24"/>
          <w:szCs w:val="24"/>
        </w:rPr>
        <w:t>zamontowanie po ociepleniu ścian</w:t>
      </w:r>
      <w:r w:rsidR="00C65FF0">
        <w:rPr>
          <w:rFonts w:ascii="Times New Roman" w:hAnsi="Times New Roman"/>
          <w:sz w:val="24"/>
          <w:szCs w:val="24"/>
        </w:rPr>
        <w:t xml:space="preserve"> – 5 sztuk</w:t>
      </w:r>
    </w:p>
    <w:p w14:paraId="70E5B46F" w14:textId="660A88B9" w:rsidR="005874DF" w:rsidRPr="005874DF" w:rsidRDefault="00C65FF0" w:rsidP="005874DF">
      <w:pPr>
        <w:pStyle w:val="Akapitzlist"/>
        <w:numPr>
          <w:ilvl w:val="0"/>
          <w:numId w:val="16"/>
        </w:num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251FEB">
        <w:rPr>
          <w:rFonts w:ascii="Times New Roman" w:hAnsi="Times New Roman"/>
          <w:sz w:val="24"/>
          <w:szCs w:val="24"/>
        </w:rPr>
        <w:t>Demontaż naściennych grzejników elektrycznych</w:t>
      </w:r>
      <w:r>
        <w:rPr>
          <w:rFonts w:ascii="Times New Roman" w:hAnsi="Times New Roman"/>
          <w:sz w:val="24"/>
          <w:szCs w:val="24"/>
        </w:rPr>
        <w:t xml:space="preserve"> – 4 sztuki</w:t>
      </w:r>
    </w:p>
    <w:p w14:paraId="1642A310" w14:textId="77777777" w:rsidR="00C553A1" w:rsidRPr="005874DF" w:rsidRDefault="00C553A1" w:rsidP="005874DF">
      <w:pPr>
        <w:spacing w:after="120"/>
        <w:rPr>
          <w:rFonts w:ascii="Times New Roman" w:hAnsi="Times New Roman"/>
          <w:sz w:val="24"/>
          <w:szCs w:val="24"/>
          <w:lang w:val="pl-PL"/>
        </w:rPr>
      </w:pPr>
    </w:p>
    <w:p w14:paraId="20C9C6FD" w14:textId="77777777" w:rsidR="00773FD2" w:rsidRPr="00251FEB" w:rsidRDefault="00773FD2" w:rsidP="00773FD2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FA2AA0B" w14:textId="4224FA10" w:rsidR="00773FD2" w:rsidRPr="00251FEB" w:rsidRDefault="00F22CD5" w:rsidP="00251FEB">
      <w:pPr>
        <w:pStyle w:val="Akapitzlist"/>
        <w:numPr>
          <w:ilvl w:val="0"/>
          <w:numId w:val="10"/>
        </w:numPr>
        <w:rPr>
          <w:rFonts w:ascii="Times New Roman" w:hAnsi="Times New Roman"/>
          <w:b/>
          <w:bCs/>
          <w:kern w:val="32"/>
          <w:sz w:val="24"/>
          <w:szCs w:val="24"/>
        </w:rPr>
      </w:pPr>
      <w:r w:rsidRPr="00F22CD5">
        <w:rPr>
          <w:rFonts w:ascii="Times New Roman" w:hAnsi="Times New Roman"/>
          <w:b/>
          <w:bCs/>
          <w:sz w:val="24"/>
          <w:szCs w:val="24"/>
        </w:rPr>
        <w:t>KRYTERIA OCENY OFERT</w:t>
      </w:r>
      <w:r w:rsidR="00773FD2" w:rsidRPr="00251FEB">
        <w:rPr>
          <w:rFonts w:ascii="Times New Roman" w:hAnsi="Times New Roman"/>
          <w:sz w:val="24"/>
          <w:szCs w:val="24"/>
        </w:rPr>
        <w:t>:</w:t>
      </w:r>
      <w:r w:rsidR="00422A31" w:rsidRPr="00251FEB">
        <w:rPr>
          <w:rFonts w:ascii="Times New Roman" w:hAnsi="Times New Roman"/>
          <w:sz w:val="24"/>
          <w:szCs w:val="24"/>
        </w:rPr>
        <w:t xml:space="preserve"> najniższa cena 100%</w:t>
      </w:r>
    </w:p>
    <w:p w14:paraId="408D016C" w14:textId="754D9DB5" w:rsidR="00B01273" w:rsidRPr="00251FEB" w:rsidRDefault="00F22CD5" w:rsidP="00251FEB">
      <w:pPr>
        <w:pStyle w:val="Akapitzlist"/>
        <w:numPr>
          <w:ilvl w:val="0"/>
          <w:numId w:val="10"/>
        </w:numPr>
        <w:rPr>
          <w:rFonts w:ascii="Times New Roman" w:hAnsi="Times New Roman"/>
          <w:b/>
          <w:bCs/>
          <w:kern w:val="32"/>
          <w:sz w:val="24"/>
          <w:szCs w:val="24"/>
        </w:rPr>
      </w:pPr>
      <w:r w:rsidRPr="00F22CD5">
        <w:rPr>
          <w:rFonts w:ascii="Times New Roman" w:hAnsi="Times New Roman"/>
          <w:b/>
          <w:bCs/>
          <w:sz w:val="24"/>
          <w:szCs w:val="24"/>
        </w:rPr>
        <w:t>TERMIN SKŁADANIA OFERT</w:t>
      </w:r>
      <w:r w:rsidR="00B01273" w:rsidRPr="00251FEB">
        <w:rPr>
          <w:rFonts w:ascii="Times New Roman" w:hAnsi="Times New Roman"/>
          <w:sz w:val="24"/>
          <w:szCs w:val="24"/>
        </w:rPr>
        <w:t xml:space="preserve">: </w:t>
      </w:r>
      <w:r w:rsidR="00B01273" w:rsidRPr="00C65FF0">
        <w:rPr>
          <w:rFonts w:ascii="Times New Roman" w:hAnsi="Times New Roman"/>
          <w:sz w:val="24"/>
          <w:szCs w:val="24"/>
          <w:u w:val="single"/>
        </w:rPr>
        <w:t>do 0</w:t>
      </w:r>
      <w:r w:rsidR="0010439C" w:rsidRPr="00C65FF0">
        <w:rPr>
          <w:rFonts w:ascii="Times New Roman" w:hAnsi="Times New Roman"/>
          <w:sz w:val="24"/>
          <w:szCs w:val="24"/>
          <w:u w:val="single"/>
        </w:rPr>
        <w:t>6</w:t>
      </w:r>
      <w:r w:rsidR="00B01273" w:rsidRPr="00C65FF0">
        <w:rPr>
          <w:rFonts w:ascii="Times New Roman" w:hAnsi="Times New Roman"/>
          <w:sz w:val="24"/>
          <w:szCs w:val="24"/>
          <w:u w:val="single"/>
        </w:rPr>
        <w:t>.04.2022 roku</w:t>
      </w:r>
      <w:r w:rsidR="00E319B4" w:rsidRPr="00251FEB">
        <w:rPr>
          <w:rFonts w:ascii="Times New Roman" w:hAnsi="Times New Roman"/>
          <w:sz w:val="24"/>
          <w:szCs w:val="24"/>
        </w:rPr>
        <w:t xml:space="preserve"> </w:t>
      </w:r>
    </w:p>
    <w:p w14:paraId="5EBC585F" w14:textId="1416C4C4" w:rsidR="00F22CD5" w:rsidRPr="00F22CD5" w:rsidRDefault="00773FD2" w:rsidP="006008C9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251FEB">
        <w:rPr>
          <w:rFonts w:ascii="Times New Roman" w:hAnsi="Times New Roman"/>
          <w:sz w:val="24"/>
          <w:szCs w:val="24"/>
        </w:rPr>
        <w:t>Oferty złożone po wskazanym terminie nie będą rozpatrywane.</w:t>
      </w:r>
      <w:r w:rsidR="00CE2AFE" w:rsidRPr="00251FEB">
        <w:rPr>
          <w:rFonts w:ascii="Times New Roman" w:hAnsi="Times New Roman"/>
          <w:sz w:val="24"/>
          <w:szCs w:val="24"/>
        </w:rPr>
        <w:t xml:space="preserve"> </w:t>
      </w:r>
    </w:p>
    <w:p w14:paraId="7A971A56" w14:textId="3AC06344" w:rsidR="00F22CD5" w:rsidRPr="00F22CD5" w:rsidRDefault="00F22CD5" w:rsidP="006008C9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 w:rsidRPr="00F22CD5">
        <w:rPr>
          <w:rFonts w:ascii="Times New Roman" w:hAnsi="Times New Roman"/>
          <w:sz w:val="24"/>
          <w:szCs w:val="24"/>
        </w:rPr>
        <w:t xml:space="preserve">Zamawiający wymaga przeprowadzenia wizji lokalnej w miejscu wykonywania robót. </w:t>
      </w:r>
    </w:p>
    <w:p w14:paraId="6EEC038D" w14:textId="36B57306" w:rsidR="00773FD2" w:rsidRPr="00251FEB" w:rsidRDefault="006008C9" w:rsidP="00251FEB">
      <w:pPr>
        <w:pStyle w:val="Akapitzlist"/>
        <w:numPr>
          <w:ilvl w:val="0"/>
          <w:numId w:val="10"/>
        </w:numPr>
        <w:rPr>
          <w:rFonts w:ascii="Times New Roman" w:hAnsi="Times New Roman"/>
          <w:b/>
          <w:bCs/>
          <w:kern w:val="32"/>
          <w:sz w:val="24"/>
          <w:szCs w:val="24"/>
        </w:rPr>
      </w:pPr>
      <w:r w:rsidRPr="006008C9">
        <w:rPr>
          <w:rFonts w:ascii="Times New Roman" w:hAnsi="Times New Roman"/>
          <w:b/>
          <w:bCs/>
          <w:sz w:val="24"/>
          <w:szCs w:val="24"/>
        </w:rPr>
        <w:t>AKCEPTOWALNE FORMY SKŁADANIA OFERT</w:t>
      </w:r>
      <w:r w:rsidR="00773FD2" w:rsidRPr="00251FEB">
        <w:rPr>
          <w:rFonts w:ascii="Times New Roman" w:hAnsi="Times New Roman"/>
          <w:sz w:val="24"/>
          <w:szCs w:val="24"/>
        </w:rPr>
        <w:t>:</w:t>
      </w:r>
    </w:p>
    <w:p w14:paraId="6F51355A" w14:textId="706A5D13" w:rsidR="00773FD2" w:rsidRPr="00251FEB" w:rsidRDefault="00773FD2" w:rsidP="006008C9">
      <w:pPr>
        <w:pStyle w:val="Akapitzlist1"/>
        <w:numPr>
          <w:ilvl w:val="0"/>
          <w:numId w:val="1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51FEB">
        <w:rPr>
          <w:rFonts w:ascii="Times New Roman" w:hAnsi="Times New Roman"/>
          <w:sz w:val="24"/>
          <w:szCs w:val="24"/>
        </w:rPr>
        <w:t xml:space="preserve">Wersja elektroniczna (skany podpisanych dokumentów) wysłana na adres: </w:t>
      </w:r>
      <w:r w:rsidR="00B01273" w:rsidRPr="00251FEB">
        <w:rPr>
          <w:rFonts w:ascii="Times New Roman" w:hAnsi="Times New Roman"/>
          <w:sz w:val="24"/>
          <w:szCs w:val="24"/>
        </w:rPr>
        <w:t xml:space="preserve">     </w:t>
      </w:r>
      <w:hyperlink r:id="rId5" w:history="1">
        <w:r w:rsidR="00B01273" w:rsidRPr="00251FEB">
          <w:rPr>
            <w:rStyle w:val="Hipercze"/>
            <w:rFonts w:ascii="Times New Roman" w:hAnsi="Times New Roman"/>
            <w:sz w:val="24"/>
            <w:szCs w:val="24"/>
          </w:rPr>
          <w:t>dyrektor@bibliotekagk.pl</w:t>
        </w:r>
      </w:hyperlink>
      <w:r w:rsidR="00B01273" w:rsidRPr="00251FEB">
        <w:rPr>
          <w:rFonts w:ascii="Times New Roman" w:hAnsi="Times New Roman"/>
          <w:sz w:val="24"/>
          <w:szCs w:val="24"/>
        </w:rPr>
        <w:t xml:space="preserve"> </w:t>
      </w:r>
    </w:p>
    <w:p w14:paraId="72F13895" w14:textId="10B00F05" w:rsidR="006008C9" w:rsidRPr="00A90297" w:rsidRDefault="00773FD2" w:rsidP="00CD6AEC">
      <w:pPr>
        <w:pStyle w:val="Akapitzlist1"/>
        <w:numPr>
          <w:ilvl w:val="0"/>
          <w:numId w:val="12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A90297">
        <w:rPr>
          <w:rFonts w:ascii="Times New Roman" w:hAnsi="Times New Roman"/>
          <w:sz w:val="24"/>
          <w:szCs w:val="24"/>
        </w:rPr>
        <w:t>Wersja papierowa wysłana na adres</w:t>
      </w:r>
      <w:r w:rsidR="00B01273" w:rsidRPr="00A90297">
        <w:rPr>
          <w:rFonts w:ascii="Times New Roman" w:hAnsi="Times New Roman"/>
          <w:sz w:val="24"/>
          <w:szCs w:val="24"/>
        </w:rPr>
        <w:t xml:space="preserve"> lub doręczona osobiście</w:t>
      </w:r>
      <w:r w:rsidR="006008C9" w:rsidRPr="00A90297">
        <w:rPr>
          <w:rFonts w:ascii="Times New Roman" w:hAnsi="Times New Roman"/>
          <w:sz w:val="24"/>
          <w:szCs w:val="24"/>
        </w:rPr>
        <w:t xml:space="preserve">: </w:t>
      </w:r>
      <w:r w:rsidR="00B01273" w:rsidRPr="00A90297">
        <w:rPr>
          <w:rFonts w:ascii="Times New Roman" w:hAnsi="Times New Roman"/>
          <w:sz w:val="24"/>
          <w:szCs w:val="24"/>
        </w:rPr>
        <w:t>Gminna Biblioteka</w:t>
      </w:r>
      <w:r w:rsidR="00A90297">
        <w:rPr>
          <w:rFonts w:ascii="Times New Roman" w:hAnsi="Times New Roman"/>
          <w:sz w:val="24"/>
          <w:szCs w:val="24"/>
        </w:rPr>
        <w:t xml:space="preserve"> </w:t>
      </w:r>
      <w:r w:rsidR="00B01273" w:rsidRPr="00A90297">
        <w:rPr>
          <w:rFonts w:ascii="Times New Roman" w:hAnsi="Times New Roman"/>
          <w:sz w:val="24"/>
          <w:szCs w:val="24"/>
        </w:rPr>
        <w:t>Publiczna w Górze Kalwarii, ul. ks. Z. Sajny1, 05-530 Góra Kalwaria.</w:t>
      </w:r>
    </w:p>
    <w:p w14:paraId="505BE423" w14:textId="77777777" w:rsidR="00A90297" w:rsidRDefault="009B34A8" w:rsidP="00A90297">
      <w:pPr>
        <w:pStyle w:val="Akapitzlist1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51FEB">
        <w:rPr>
          <w:rFonts w:ascii="Times New Roman" w:hAnsi="Times New Roman"/>
          <w:sz w:val="24"/>
          <w:szCs w:val="24"/>
        </w:rPr>
        <w:t>Liczy się data nadania w placówce pocztowej lub data doręczenia osobiście potwierdzona przez Gminną Bibliotekę Publiczną w Górze Kalwarii.</w:t>
      </w:r>
    </w:p>
    <w:p w14:paraId="476B2C66" w14:textId="2BC8B424" w:rsidR="00F22CD5" w:rsidRPr="00A90297" w:rsidRDefault="009B34A8" w:rsidP="00A90297">
      <w:pPr>
        <w:pStyle w:val="Akapitzlist1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A90297">
        <w:rPr>
          <w:rFonts w:ascii="Times New Roman" w:hAnsi="Times New Roman"/>
          <w:sz w:val="24"/>
          <w:szCs w:val="24"/>
        </w:rPr>
        <w:t>O</w:t>
      </w:r>
      <w:r w:rsidR="00773FD2" w:rsidRPr="00A90297">
        <w:rPr>
          <w:rFonts w:ascii="Times New Roman" w:hAnsi="Times New Roman"/>
          <w:sz w:val="24"/>
          <w:szCs w:val="24"/>
        </w:rPr>
        <w:t>fert</w:t>
      </w:r>
      <w:r w:rsidRPr="00A90297">
        <w:rPr>
          <w:rFonts w:ascii="Times New Roman" w:hAnsi="Times New Roman"/>
          <w:sz w:val="24"/>
          <w:szCs w:val="24"/>
        </w:rPr>
        <w:t>a powinna zawierać szczegółowy kosztorys</w:t>
      </w:r>
      <w:r w:rsidR="00F32D39" w:rsidRPr="00A90297">
        <w:rPr>
          <w:rFonts w:ascii="Times New Roman" w:hAnsi="Times New Roman"/>
          <w:sz w:val="24"/>
          <w:szCs w:val="24"/>
        </w:rPr>
        <w:t xml:space="preserve"> </w:t>
      </w:r>
      <w:r w:rsidR="00C65FF0">
        <w:rPr>
          <w:rFonts w:ascii="Times New Roman" w:hAnsi="Times New Roman"/>
          <w:sz w:val="24"/>
          <w:szCs w:val="24"/>
        </w:rPr>
        <w:t xml:space="preserve">wykonania </w:t>
      </w:r>
      <w:r w:rsidR="00F32D39" w:rsidRPr="00A90297">
        <w:rPr>
          <w:rFonts w:ascii="Times New Roman" w:hAnsi="Times New Roman"/>
          <w:sz w:val="24"/>
          <w:szCs w:val="24"/>
        </w:rPr>
        <w:t>prac</w:t>
      </w:r>
      <w:r w:rsidR="00A90297">
        <w:rPr>
          <w:rFonts w:ascii="Times New Roman" w:hAnsi="Times New Roman"/>
          <w:sz w:val="24"/>
          <w:szCs w:val="24"/>
        </w:rPr>
        <w:t xml:space="preserve"> </w:t>
      </w:r>
      <w:r w:rsidR="00C65FF0">
        <w:rPr>
          <w:rFonts w:ascii="Times New Roman" w:hAnsi="Times New Roman"/>
          <w:sz w:val="24"/>
          <w:szCs w:val="24"/>
        </w:rPr>
        <w:t xml:space="preserve">wymienionych w </w:t>
      </w:r>
      <w:r w:rsidR="00CE2AFE" w:rsidRPr="00A90297">
        <w:rPr>
          <w:rFonts w:ascii="Times New Roman" w:hAnsi="Times New Roman"/>
          <w:sz w:val="24"/>
          <w:szCs w:val="24"/>
        </w:rPr>
        <w:t xml:space="preserve">pkt. </w:t>
      </w:r>
      <w:r w:rsidR="00F22CD5" w:rsidRPr="00A90297">
        <w:rPr>
          <w:rFonts w:ascii="Times New Roman" w:hAnsi="Times New Roman"/>
          <w:sz w:val="24"/>
          <w:szCs w:val="24"/>
        </w:rPr>
        <w:t>III</w:t>
      </w:r>
      <w:r w:rsidRPr="00A90297">
        <w:rPr>
          <w:rFonts w:ascii="Times New Roman" w:hAnsi="Times New Roman"/>
          <w:sz w:val="24"/>
          <w:szCs w:val="24"/>
        </w:rPr>
        <w:t xml:space="preserve"> </w:t>
      </w:r>
    </w:p>
    <w:p w14:paraId="5E40834B" w14:textId="7CC44EE0" w:rsidR="00773FD2" w:rsidRPr="00F22CD5" w:rsidRDefault="00A90297" w:rsidP="00F22CD5">
      <w:pPr>
        <w:pStyle w:val="Akapitzlist1"/>
        <w:numPr>
          <w:ilvl w:val="0"/>
          <w:numId w:val="10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A90297">
        <w:rPr>
          <w:rFonts w:ascii="Times New Roman" w:hAnsi="Times New Roman"/>
          <w:b/>
          <w:bCs/>
          <w:sz w:val="24"/>
          <w:szCs w:val="24"/>
        </w:rPr>
        <w:t>TERMIN REALIZACJI ZAMÓWIENIA</w:t>
      </w:r>
      <w:r w:rsidR="00773FD2" w:rsidRPr="00F22CD5">
        <w:rPr>
          <w:rFonts w:ascii="Times New Roman" w:hAnsi="Times New Roman"/>
          <w:sz w:val="24"/>
          <w:szCs w:val="24"/>
        </w:rPr>
        <w:t xml:space="preserve">: </w:t>
      </w:r>
      <w:r w:rsidR="00CE2AFE" w:rsidRPr="00F22CD5">
        <w:rPr>
          <w:rFonts w:ascii="Times New Roman" w:hAnsi="Times New Roman"/>
          <w:sz w:val="24"/>
          <w:szCs w:val="24"/>
        </w:rPr>
        <w:t>do 30.04.2022 r.</w:t>
      </w:r>
    </w:p>
    <w:p w14:paraId="370149BE" w14:textId="51E37C92" w:rsidR="00CE2AFE" w:rsidRPr="00251FEB" w:rsidRDefault="00E57C41" w:rsidP="00A90297">
      <w:pPr>
        <w:pStyle w:val="Akapitzlist1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51FEB">
        <w:rPr>
          <w:rFonts w:ascii="Times New Roman" w:hAnsi="Times New Roman"/>
          <w:b/>
          <w:bCs/>
          <w:sz w:val="24"/>
          <w:szCs w:val="24"/>
        </w:rPr>
        <w:t>Obowiązkowa w</w:t>
      </w:r>
      <w:r w:rsidR="00CE2AFE" w:rsidRPr="00251FEB">
        <w:rPr>
          <w:rFonts w:ascii="Times New Roman" w:hAnsi="Times New Roman"/>
          <w:b/>
          <w:bCs/>
          <w:sz w:val="24"/>
          <w:szCs w:val="24"/>
        </w:rPr>
        <w:t>izja lokalna</w:t>
      </w:r>
      <w:r w:rsidR="00CE2AFE" w:rsidRPr="00251FEB">
        <w:rPr>
          <w:rFonts w:ascii="Times New Roman" w:hAnsi="Times New Roman"/>
          <w:sz w:val="24"/>
          <w:szCs w:val="24"/>
        </w:rPr>
        <w:t xml:space="preserve"> dotycząca przedmiotu zapytania ofertowego </w:t>
      </w:r>
      <w:r w:rsidR="00E93817" w:rsidRPr="00251FEB">
        <w:rPr>
          <w:rFonts w:ascii="Times New Roman" w:hAnsi="Times New Roman"/>
          <w:sz w:val="24"/>
          <w:szCs w:val="24"/>
        </w:rPr>
        <w:t>możliwa po wcześniejszym uzgodnieniu terminu z Zamawiającym</w:t>
      </w:r>
    </w:p>
    <w:p w14:paraId="375A24C2" w14:textId="3AC7CE37" w:rsidR="00773FD2" w:rsidRPr="00251FEB" w:rsidRDefault="00A90297" w:rsidP="00251FEB">
      <w:pPr>
        <w:pStyle w:val="Akapitzlist1"/>
        <w:numPr>
          <w:ilvl w:val="0"/>
          <w:numId w:val="10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A90297">
        <w:rPr>
          <w:rFonts w:ascii="Times New Roman" w:hAnsi="Times New Roman"/>
          <w:b/>
          <w:bCs/>
          <w:sz w:val="24"/>
          <w:szCs w:val="24"/>
        </w:rPr>
        <w:t>INFORMACJE DOTYCZĄCE WYBORU NAJKORZYSTNIEJSZEJ OFERTY</w:t>
      </w:r>
      <w:r w:rsidR="00773FD2" w:rsidRPr="00251FEB">
        <w:rPr>
          <w:rFonts w:ascii="Times New Roman" w:hAnsi="Times New Roman"/>
          <w:sz w:val="24"/>
          <w:szCs w:val="24"/>
        </w:rPr>
        <w:t>.</w:t>
      </w:r>
    </w:p>
    <w:p w14:paraId="06D829C0" w14:textId="77777777" w:rsidR="00A90297" w:rsidRDefault="00773FD2" w:rsidP="00A90297">
      <w:pPr>
        <w:pStyle w:val="Akapitzlist1"/>
        <w:numPr>
          <w:ilvl w:val="1"/>
          <w:numId w:val="10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51FEB">
        <w:rPr>
          <w:rFonts w:ascii="Times New Roman" w:hAnsi="Times New Roman"/>
          <w:sz w:val="24"/>
          <w:szCs w:val="24"/>
        </w:rPr>
        <w:t xml:space="preserve">wyborze najkorzystniejszej oferty Zamawiający </w:t>
      </w:r>
      <w:r w:rsidR="00E93817" w:rsidRPr="00251FEB">
        <w:rPr>
          <w:rFonts w:ascii="Times New Roman" w:hAnsi="Times New Roman"/>
          <w:sz w:val="24"/>
          <w:szCs w:val="24"/>
        </w:rPr>
        <w:t>poinformuje Wykonawcę, który złożył najkorzystniejszą ofertę</w:t>
      </w:r>
    </w:p>
    <w:p w14:paraId="5EB1114A" w14:textId="7EBF2AC1" w:rsidR="00773FD2" w:rsidRPr="00A90297" w:rsidRDefault="00E93817" w:rsidP="00A90297">
      <w:pPr>
        <w:pStyle w:val="Akapitzlist1"/>
        <w:numPr>
          <w:ilvl w:val="1"/>
          <w:numId w:val="10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A90297">
        <w:rPr>
          <w:rFonts w:ascii="Times New Roman" w:hAnsi="Times New Roman"/>
          <w:sz w:val="24"/>
          <w:szCs w:val="24"/>
        </w:rPr>
        <w:t>p</w:t>
      </w:r>
      <w:r w:rsidR="00773FD2" w:rsidRPr="00A90297">
        <w:rPr>
          <w:rFonts w:ascii="Times New Roman" w:hAnsi="Times New Roman"/>
          <w:sz w:val="24"/>
          <w:szCs w:val="24"/>
        </w:rPr>
        <w:t xml:space="preserve">o wyborze najkorzystniejszej oferty z wybranym </w:t>
      </w:r>
      <w:r w:rsidRPr="00A90297">
        <w:rPr>
          <w:rFonts w:ascii="Times New Roman" w:hAnsi="Times New Roman"/>
          <w:sz w:val="24"/>
          <w:szCs w:val="24"/>
        </w:rPr>
        <w:t>W</w:t>
      </w:r>
      <w:r w:rsidR="00773FD2" w:rsidRPr="00A90297">
        <w:rPr>
          <w:rFonts w:ascii="Times New Roman" w:hAnsi="Times New Roman"/>
          <w:sz w:val="24"/>
          <w:szCs w:val="24"/>
        </w:rPr>
        <w:t>ykonawcą zostanie podpisana umowa</w:t>
      </w:r>
      <w:r w:rsidR="00E319B4" w:rsidRPr="00A90297">
        <w:rPr>
          <w:rFonts w:ascii="Times New Roman" w:hAnsi="Times New Roman"/>
          <w:sz w:val="24"/>
          <w:szCs w:val="24"/>
        </w:rPr>
        <w:t xml:space="preserve"> na realizację prac</w:t>
      </w:r>
      <w:r w:rsidR="00773FD2" w:rsidRPr="00A90297">
        <w:rPr>
          <w:rFonts w:ascii="Times New Roman" w:hAnsi="Times New Roman"/>
          <w:sz w:val="24"/>
          <w:szCs w:val="24"/>
        </w:rPr>
        <w:t>.</w:t>
      </w:r>
    </w:p>
    <w:p w14:paraId="2A89D1B5" w14:textId="77777777" w:rsidR="006008C9" w:rsidRDefault="00F22CD5" w:rsidP="006008C9">
      <w:pPr>
        <w:pStyle w:val="Akapitzlist"/>
        <w:rPr>
          <w:rFonts w:ascii="Times New Roman" w:hAnsi="Times New Roman"/>
          <w:sz w:val="24"/>
          <w:szCs w:val="24"/>
        </w:rPr>
      </w:pPr>
      <w:r w:rsidRPr="00C553A1">
        <w:rPr>
          <w:rFonts w:ascii="Times New Roman" w:hAnsi="Times New Roman"/>
          <w:b/>
          <w:bCs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. </w:t>
      </w:r>
      <w:r w:rsidR="006008C9">
        <w:rPr>
          <w:rFonts w:ascii="Times New Roman" w:hAnsi="Times New Roman"/>
          <w:sz w:val="24"/>
          <w:szCs w:val="24"/>
        </w:rPr>
        <w:t>W</w:t>
      </w:r>
      <w:r w:rsidR="006008C9" w:rsidRPr="006008C9">
        <w:rPr>
          <w:rFonts w:ascii="Times New Roman" w:hAnsi="Times New Roman"/>
          <w:sz w:val="24"/>
          <w:szCs w:val="24"/>
        </w:rPr>
        <w:t xml:space="preserve">szelkie materiały niezbędne do wykonania </w:t>
      </w:r>
      <w:r w:rsidR="006008C9">
        <w:rPr>
          <w:rFonts w:ascii="Times New Roman" w:hAnsi="Times New Roman"/>
          <w:sz w:val="24"/>
          <w:szCs w:val="24"/>
        </w:rPr>
        <w:t xml:space="preserve">zadania </w:t>
      </w:r>
      <w:r w:rsidR="006008C9" w:rsidRPr="006008C9">
        <w:rPr>
          <w:rFonts w:ascii="Times New Roman" w:hAnsi="Times New Roman"/>
          <w:sz w:val="24"/>
          <w:szCs w:val="24"/>
        </w:rPr>
        <w:t>Wykonawca zabezpieczy we własnym zakresie.</w:t>
      </w:r>
      <w:r w:rsidR="006008C9" w:rsidRPr="006008C9">
        <w:rPr>
          <w:rFonts w:ascii="Times New Roman" w:hAnsi="Times New Roman"/>
          <w:sz w:val="24"/>
          <w:szCs w:val="24"/>
        </w:rPr>
        <w:t xml:space="preserve"> </w:t>
      </w:r>
    </w:p>
    <w:p w14:paraId="14B74CEB" w14:textId="4DFB3E73" w:rsidR="00C553A1" w:rsidRPr="00C553A1" w:rsidRDefault="006008C9" w:rsidP="00C553A1">
      <w:pPr>
        <w:pStyle w:val="Akapitzlist"/>
        <w:rPr>
          <w:rFonts w:ascii="Times New Roman" w:hAnsi="Times New Roman"/>
          <w:sz w:val="24"/>
          <w:szCs w:val="24"/>
        </w:rPr>
      </w:pPr>
      <w:r w:rsidRPr="00C553A1">
        <w:rPr>
          <w:rFonts w:ascii="Times New Roman" w:hAnsi="Times New Roman"/>
          <w:b/>
          <w:bCs/>
          <w:sz w:val="24"/>
          <w:szCs w:val="24"/>
        </w:rPr>
        <w:t>XI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22CD5">
        <w:rPr>
          <w:rFonts w:ascii="Times New Roman" w:hAnsi="Times New Roman"/>
          <w:sz w:val="24"/>
          <w:szCs w:val="24"/>
        </w:rPr>
        <w:t>Wykonawca udzieli 36 miesięcy gwarancji na wykonanie przedmiotu zamówienia.</w:t>
      </w:r>
    </w:p>
    <w:p w14:paraId="425845F8" w14:textId="4F361726" w:rsidR="00C553A1" w:rsidRPr="00C553A1" w:rsidRDefault="00C553A1" w:rsidP="00C553A1">
      <w:pPr>
        <w:pStyle w:val="Akapitzlist"/>
        <w:rPr>
          <w:rFonts w:ascii="Times New Roman" w:hAnsi="Times New Roman"/>
          <w:b/>
          <w:bCs/>
          <w:sz w:val="24"/>
          <w:szCs w:val="24"/>
        </w:rPr>
      </w:pPr>
      <w:r w:rsidRPr="00C553A1">
        <w:rPr>
          <w:rFonts w:ascii="Times New Roman" w:hAnsi="Times New Roman"/>
          <w:b/>
          <w:bCs/>
          <w:sz w:val="24"/>
          <w:szCs w:val="24"/>
        </w:rPr>
        <w:t>IX. UNIEWAŻNIENIE POSTĘPOWANIA</w:t>
      </w:r>
    </w:p>
    <w:p w14:paraId="4F810A24" w14:textId="77777777" w:rsidR="00C553A1" w:rsidRPr="00C553A1" w:rsidRDefault="00C553A1" w:rsidP="00C553A1">
      <w:pPr>
        <w:pStyle w:val="Akapitzlist"/>
        <w:rPr>
          <w:rFonts w:ascii="Times New Roman" w:hAnsi="Times New Roman"/>
          <w:bCs/>
          <w:sz w:val="24"/>
          <w:szCs w:val="24"/>
        </w:rPr>
      </w:pPr>
      <w:r w:rsidRPr="00C553A1">
        <w:rPr>
          <w:rFonts w:ascii="Times New Roman" w:hAnsi="Times New Roman"/>
          <w:bCs/>
          <w:sz w:val="24"/>
          <w:szCs w:val="24"/>
        </w:rPr>
        <w:t>Zapytanie ofertowe może zostać unieważnione jeżeli:</w:t>
      </w:r>
    </w:p>
    <w:p w14:paraId="246EF91F" w14:textId="77777777" w:rsidR="00C553A1" w:rsidRPr="00C553A1" w:rsidRDefault="00C553A1" w:rsidP="00C553A1">
      <w:pPr>
        <w:pStyle w:val="Akapitzlist"/>
        <w:numPr>
          <w:ilvl w:val="0"/>
          <w:numId w:val="15"/>
        </w:numPr>
        <w:rPr>
          <w:rFonts w:ascii="Times New Roman" w:hAnsi="Times New Roman"/>
          <w:bCs/>
          <w:sz w:val="24"/>
          <w:szCs w:val="24"/>
        </w:rPr>
      </w:pPr>
      <w:r w:rsidRPr="00C553A1">
        <w:rPr>
          <w:rFonts w:ascii="Times New Roman" w:hAnsi="Times New Roman"/>
          <w:bCs/>
          <w:sz w:val="24"/>
          <w:szCs w:val="24"/>
        </w:rPr>
        <w:t>Nie zostanie złożona co najmniej jedna oferta nie podlegająca odrzuceniu.</w:t>
      </w:r>
    </w:p>
    <w:p w14:paraId="5057DF45" w14:textId="77777777" w:rsidR="00C553A1" w:rsidRPr="00C553A1" w:rsidRDefault="00C553A1" w:rsidP="00C553A1">
      <w:pPr>
        <w:pStyle w:val="Akapitzlist"/>
        <w:numPr>
          <w:ilvl w:val="0"/>
          <w:numId w:val="15"/>
        </w:numPr>
        <w:rPr>
          <w:rFonts w:ascii="Times New Roman" w:hAnsi="Times New Roman"/>
          <w:bCs/>
          <w:sz w:val="24"/>
          <w:szCs w:val="24"/>
        </w:rPr>
      </w:pPr>
      <w:r w:rsidRPr="00C553A1">
        <w:rPr>
          <w:rFonts w:ascii="Times New Roman" w:hAnsi="Times New Roman"/>
          <w:bCs/>
          <w:sz w:val="24"/>
          <w:szCs w:val="24"/>
        </w:rPr>
        <w:t>Cena najkorzystniejszej oferty będzie wyższa niż kwota, jaka Zamawiający zamierza przeznaczyć na sfinansowanie usługi.</w:t>
      </w:r>
    </w:p>
    <w:p w14:paraId="561D3F12" w14:textId="77777777" w:rsidR="00C553A1" w:rsidRPr="00C553A1" w:rsidRDefault="00C553A1" w:rsidP="00C553A1">
      <w:pPr>
        <w:pStyle w:val="Akapitzlist"/>
        <w:rPr>
          <w:rFonts w:ascii="Times New Roman" w:hAnsi="Times New Roman"/>
          <w:b/>
          <w:sz w:val="24"/>
          <w:szCs w:val="24"/>
        </w:rPr>
      </w:pPr>
    </w:p>
    <w:p w14:paraId="3B0969AF" w14:textId="77777777" w:rsidR="00C553A1" w:rsidRPr="00C553A1" w:rsidRDefault="00C553A1" w:rsidP="00C553A1">
      <w:pPr>
        <w:pStyle w:val="Akapitzlist"/>
        <w:rPr>
          <w:rFonts w:ascii="Times New Roman" w:hAnsi="Times New Roman"/>
          <w:b/>
          <w:sz w:val="24"/>
          <w:szCs w:val="24"/>
        </w:rPr>
      </w:pPr>
      <w:r w:rsidRPr="00C553A1">
        <w:rPr>
          <w:rFonts w:ascii="Times New Roman" w:hAnsi="Times New Roman"/>
          <w:b/>
          <w:sz w:val="24"/>
          <w:szCs w:val="24"/>
        </w:rPr>
        <w:t xml:space="preserve">X. DODATKOWE INFORMACJE </w:t>
      </w:r>
    </w:p>
    <w:p w14:paraId="732837BC" w14:textId="77777777" w:rsidR="00C553A1" w:rsidRPr="00C553A1" w:rsidRDefault="00C553A1" w:rsidP="00C553A1">
      <w:pPr>
        <w:pStyle w:val="Akapitzlist"/>
        <w:rPr>
          <w:rFonts w:ascii="Times New Roman" w:hAnsi="Times New Roman"/>
          <w:sz w:val="24"/>
          <w:szCs w:val="24"/>
        </w:rPr>
      </w:pPr>
    </w:p>
    <w:p w14:paraId="68EF2D57" w14:textId="77777777" w:rsidR="00C553A1" w:rsidRPr="00C553A1" w:rsidRDefault="00C553A1" w:rsidP="00C553A1">
      <w:pPr>
        <w:pStyle w:val="Akapitzlist"/>
        <w:rPr>
          <w:rFonts w:ascii="Times New Roman" w:hAnsi="Times New Roman"/>
          <w:sz w:val="24"/>
          <w:szCs w:val="24"/>
          <w:lang w:val="en-US"/>
        </w:rPr>
      </w:pPr>
      <w:r w:rsidRPr="00C553A1">
        <w:rPr>
          <w:rFonts w:ascii="Times New Roman" w:hAnsi="Times New Roman"/>
          <w:sz w:val="24"/>
          <w:szCs w:val="24"/>
        </w:rPr>
        <w:t xml:space="preserve">Dodatkowych informacji udziela:  Anna Charko, tel.  </w:t>
      </w:r>
      <w:r w:rsidRPr="00C553A1">
        <w:rPr>
          <w:rFonts w:ascii="Times New Roman" w:hAnsi="Times New Roman"/>
          <w:sz w:val="24"/>
          <w:szCs w:val="24"/>
          <w:lang w:val="en-US"/>
        </w:rPr>
        <w:t>505 688 099,</w:t>
      </w:r>
    </w:p>
    <w:p w14:paraId="3A4346F0" w14:textId="2B6CE4E1" w:rsidR="009562F3" w:rsidRPr="00C553A1" w:rsidRDefault="00C553A1" w:rsidP="00C553A1">
      <w:pPr>
        <w:pStyle w:val="Akapitzlist"/>
        <w:rPr>
          <w:rFonts w:ascii="Times New Roman" w:hAnsi="Times New Roman"/>
          <w:sz w:val="24"/>
          <w:szCs w:val="24"/>
          <w:lang w:val="en-US"/>
        </w:rPr>
      </w:pPr>
      <w:r w:rsidRPr="00C553A1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5D54FE">
          <w:rPr>
            <w:rStyle w:val="Hipercze"/>
            <w:rFonts w:ascii="Times New Roman" w:hAnsi="Times New Roman"/>
            <w:sz w:val="24"/>
            <w:szCs w:val="24"/>
            <w:lang w:val="en-US"/>
          </w:rPr>
          <w:t>dyrektor@bibliotekagk.pl</w:t>
        </w:r>
      </w:hyperlink>
    </w:p>
    <w:p w14:paraId="680954B9" w14:textId="77777777" w:rsidR="00BC78B4" w:rsidRDefault="00BC78B4" w:rsidP="005D54FE">
      <w:pPr>
        <w:rPr>
          <w:rFonts w:ascii="Times New Roman" w:hAnsi="Times New Roman" w:cs="Times New Roman"/>
          <w:sz w:val="24"/>
          <w:szCs w:val="24"/>
        </w:rPr>
      </w:pPr>
    </w:p>
    <w:p w14:paraId="5F1D7F8B" w14:textId="34A639EF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D54FE">
        <w:rPr>
          <w:rFonts w:ascii="Times New Roman" w:hAnsi="Times New Roman" w:cs="Times New Roman"/>
          <w:sz w:val="24"/>
          <w:szCs w:val="24"/>
        </w:rPr>
        <w:t>Załaczniki</w:t>
      </w:r>
      <w:proofErr w:type="spellEnd"/>
      <w:r w:rsidRPr="005D54FE">
        <w:rPr>
          <w:rFonts w:ascii="Times New Roman" w:hAnsi="Times New Roman" w:cs="Times New Roman"/>
          <w:sz w:val="24"/>
          <w:szCs w:val="24"/>
        </w:rPr>
        <w:t>:</w:t>
      </w:r>
    </w:p>
    <w:p w14:paraId="7990C909" w14:textId="36BA6909" w:rsidR="005D54FE" w:rsidRPr="005D54FE" w:rsidRDefault="005D54FE" w:rsidP="00BC78B4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Formularz ofertowy</w:t>
      </w:r>
    </w:p>
    <w:p w14:paraId="427D5841" w14:textId="77777777" w:rsidR="005D54FE" w:rsidRPr="005D54FE" w:rsidRDefault="005D54FE" w:rsidP="005D54FE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Wzór umowy.</w:t>
      </w:r>
    </w:p>
    <w:p w14:paraId="5DAF845D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175B9F4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0C6B9B23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72B4ADC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F91850C" w14:textId="77777777" w:rsidR="005D54FE" w:rsidRPr="005D54FE" w:rsidRDefault="005D54FE" w:rsidP="00BC78B4">
      <w:pPr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Załącznik nr 1 do zapytania ofertowego</w:t>
      </w:r>
    </w:p>
    <w:p w14:paraId="2CA9D615" w14:textId="77777777" w:rsidR="005D54FE" w:rsidRPr="005D54FE" w:rsidRDefault="005D54FE" w:rsidP="005D54FE">
      <w:pPr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0A86AA5D" w14:textId="77777777" w:rsidR="005D54FE" w:rsidRPr="005D54FE" w:rsidRDefault="005D54FE" w:rsidP="005D54FE">
      <w:pPr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………………………………………………</w:t>
      </w:r>
    </w:p>
    <w:p w14:paraId="6B42773E" w14:textId="77777777" w:rsidR="005D54FE" w:rsidRPr="005D54FE" w:rsidRDefault="005D54FE" w:rsidP="005D54FE">
      <w:pPr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/pieczęć Wykonawcy/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ab/>
      </w:r>
    </w:p>
    <w:p w14:paraId="6FE56DF9" w14:textId="77777777" w:rsidR="005D54FE" w:rsidRPr="005D54FE" w:rsidRDefault="005D54FE" w:rsidP="005D54FE">
      <w:pPr>
        <w:rPr>
          <w:rFonts w:ascii="Times New Roman" w:hAnsi="Times New Roman" w:cs="Times New Roman"/>
          <w:bCs/>
          <w:sz w:val="24"/>
          <w:szCs w:val="24"/>
          <w:vertAlign w:val="superscript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vertAlign w:val="superscript"/>
          <w:lang w:val="pl-PL"/>
        </w:rPr>
        <w:tab/>
      </w:r>
    </w:p>
    <w:p w14:paraId="4FB8CB63" w14:textId="77777777" w:rsidR="005D54FE" w:rsidRPr="005D54FE" w:rsidRDefault="005D54FE" w:rsidP="005D54FE">
      <w:pPr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Formularz ofertowy</w:t>
      </w:r>
    </w:p>
    <w:p w14:paraId="7F5F7E63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Wykonawca: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…………………………………………………………………………….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D808B9D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Nazwa firmy: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1778AC0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B6C3F8B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Adres firmy: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52CE7769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NIP: ……………………………………………,  Tel./fax.: ………………………………………</w:t>
      </w:r>
    </w:p>
    <w:p w14:paraId="55C7CEA9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27EDC20" w14:textId="08A5664E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Osoby uprawnione do reprezentacji (nazwisko i imię, nr tel., email:</w:t>
      </w:r>
      <w:r w:rsidR="00BC78B4">
        <w:rPr>
          <w:rFonts w:ascii="Times New Roman" w:hAnsi="Times New Roman" w:cs="Times New Roman"/>
          <w:sz w:val="24"/>
          <w:szCs w:val="24"/>
          <w:lang w:val="pl-PL"/>
        </w:rPr>
        <w:t>……………………..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>……..…</w:t>
      </w:r>
    </w:p>
    <w:p w14:paraId="47CF7A63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………………………………………………………………………………………………………</w:t>
      </w:r>
    </w:p>
    <w:p w14:paraId="7D96FBBB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730DCCE2" w14:textId="1ED5B2AE" w:rsidR="002C7BFB" w:rsidRPr="005D54FE" w:rsidRDefault="005D54FE" w:rsidP="002C7BFB">
      <w:pPr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Oferujemy 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świadczenie usługi polegającej na </w:t>
      </w:r>
      <w:bookmarkStart w:id="5" w:name="_Hlk43203735"/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„</w:t>
      </w:r>
      <w:r w:rsidR="00BE485C"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>Wykonania remontu i wyposażenie pomieszczeń lokalu filii bibliotecznej w</w:t>
      </w:r>
      <w:r w:rsidR="00BE485C" w:rsidRPr="00BE485C">
        <w:rPr>
          <w:rFonts w:ascii="Times New Roman" w:eastAsia="Calibri" w:hAnsi="Times New Roman" w:cs="Times New Roman"/>
          <w:b/>
          <w:sz w:val="24"/>
          <w:szCs w:val="24"/>
          <w:lang w:val="pl-PL"/>
        </w:rPr>
        <w:t> </w:t>
      </w:r>
      <w:r w:rsidR="00BE485C" w:rsidRPr="00251FEB">
        <w:rPr>
          <w:rFonts w:ascii="Times New Roman" w:eastAsia="Calibri" w:hAnsi="Times New Roman" w:cs="Times New Roman"/>
          <w:b/>
          <w:sz w:val="24"/>
          <w:szCs w:val="24"/>
          <w:lang w:val="pl-PL"/>
        </w:rPr>
        <w:t>Czersku ul. Warszawska 8, 05-530 Góra Kalwaria</w:t>
      </w:r>
      <w:r w:rsidR="00BE485C" w:rsidRPr="00BE485C">
        <w:rPr>
          <w:rFonts w:ascii="Times New Roman" w:eastAsia="Calibri" w:hAnsi="Times New Roman" w:cs="Times New Roman"/>
          <w:b/>
          <w:sz w:val="24"/>
          <w:szCs w:val="24"/>
          <w:lang w:val="pl-PL"/>
        </w:rPr>
        <w:t xml:space="preserve"> dla Gminnej Biblioteki Publicznej w Górze Kalwarii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”</w:t>
      </w:r>
      <w:bookmarkEnd w:id="5"/>
    </w:p>
    <w:p w14:paraId="68248C8C" w14:textId="7B7BCDEF" w:rsidR="005D54FE" w:rsidRDefault="005D54FE" w:rsidP="00BE485C">
      <w:pPr>
        <w:ind w:left="360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za cenę: </w:t>
      </w:r>
    </w:p>
    <w:p w14:paraId="579852F1" w14:textId="77777777" w:rsidR="000A093C" w:rsidRPr="005D54FE" w:rsidRDefault="000A093C" w:rsidP="00BE485C">
      <w:pPr>
        <w:ind w:left="360"/>
        <w:rPr>
          <w:rFonts w:ascii="Times New Roman" w:hAnsi="Times New Roman" w:cs="Times New Roman"/>
          <w:b/>
          <w:sz w:val="24"/>
          <w:szCs w:val="24"/>
          <w:lang w:val="pl-PL"/>
        </w:rPr>
      </w:pPr>
    </w:p>
    <w:tbl>
      <w:tblPr>
        <w:tblW w:w="93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986"/>
        <w:gridCol w:w="1551"/>
        <w:gridCol w:w="1183"/>
        <w:gridCol w:w="900"/>
        <w:gridCol w:w="1161"/>
      </w:tblGrid>
      <w:tr w:rsidR="000A093C" w:rsidRPr="00251FEB" w14:paraId="08337334" w14:textId="49AD6858" w:rsidTr="00575BCB">
        <w:tc>
          <w:tcPr>
            <w:tcW w:w="570" w:type="dxa"/>
            <w:shd w:val="clear" w:color="auto" w:fill="D9D9D9"/>
          </w:tcPr>
          <w:p w14:paraId="5FDBABCE" w14:textId="77777777" w:rsidR="000A093C" w:rsidRPr="00251FEB" w:rsidRDefault="000A093C" w:rsidP="00226E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proofErr w:type="spellEnd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86" w:type="dxa"/>
            <w:shd w:val="clear" w:color="auto" w:fill="D9D9D9"/>
          </w:tcPr>
          <w:p w14:paraId="095AF8A6" w14:textId="77777777" w:rsidR="000A093C" w:rsidRPr="00251FEB" w:rsidRDefault="000A093C" w:rsidP="00226E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>Zakres</w:t>
            </w:r>
            <w:proofErr w:type="spellEnd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>prac</w:t>
            </w:r>
            <w:proofErr w:type="spellEnd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</w:t>
            </w:r>
            <w:proofErr w:type="spellStart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>wyposażenia</w:t>
            </w:r>
            <w:proofErr w:type="spellEnd"/>
          </w:p>
        </w:tc>
        <w:tc>
          <w:tcPr>
            <w:tcW w:w="1551" w:type="dxa"/>
            <w:shd w:val="clear" w:color="auto" w:fill="D9D9D9"/>
          </w:tcPr>
          <w:p w14:paraId="0201A09F" w14:textId="77777777" w:rsidR="000A093C" w:rsidRPr="00251FEB" w:rsidRDefault="000A093C" w:rsidP="00226E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  <w:proofErr w:type="spellEnd"/>
            <w:r w:rsidRPr="00251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83" w:type="dxa"/>
            <w:shd w:val="clear" w:color="auto" w:fill="D9D9D9"/>
          </w:tcPr>
          <w:p w14:paraId="137B9C9A" w14:textId="45820CD4" w:rsidR="000A093C" w:rsidRPr="00251FEB" w:rsidRDefault="000A093C" w:rsidP="00226E60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Cena</w:t>
            </w:r>
            <w:r w:rsidR="00575BCB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netto</w:t>
            </w:r>
          </w:p>
        </w:tc>
        <w:tc>
          <w:tcPr>
            <w:tcW w:w="900" w:type="dxa"/>
            <w:shd w:val="clear" w:color="auto" w:fill="D9D9D9"/>
          </w:tcPr>
          <w:p w14:paraId="0226B546" w14:textId="32DEF622" w:rsidR="000A093C" w:rsidRPr="00251FEB" w:rsidRDefault="000A093C" w:rsidP="000A093C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Vat</w:t>
            </w:r>
          </w:p>
        </w:tc>
        <w:tc>
          <w:tcPr>
            <w:tcW w:w="1161" w:type="dxa"/>
            <w:shd w:val="clear" w:color="auto" w:fill="D9D9D9"/>
          </w:tcPr>
          <w:p w14:paraId="1C88E165" w14:textId="207AAFFB" w:rsidR="000A093C" w:rsidRPr="00251FEB" w:rsidRDefault="00575BCB" w:rsidP="000A093C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Cena Brutto</w:t>
            </w:r>
          </w:p>
        </w:tc>
      </w:tr>
      <w:tr w:rsidR="000A093C" w:rsidRPr="00251FEB" w14:paraId="6F0B2958" w14:textId="3EE2922E" w:rsidTr="00575BCB">
        <w:trPr>
          <w:trHeight w:val="310"/>
        </w:trPr>
        <w:tc>
          <w:tcPr>
            <w:tcW w:w="570" w:type="dxa"/>
            <w:shd w:val="clear" w:color="auto" w:fill="D9D9D9"/>
          </w:tcPr>
          <w:p w14:paraId="38D73F4C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86" w:type="dxa"/>
            <w:shd w:val="clear" w:color="auto" w:fill="auto"/>
          </w:tcPr>
          <w:p w14:paraId="34A4234C" w14:textId="77777777" w:rsidR="000A093C" w:rsidRPr="00251FEB" w:rsidRDefault="000A093C" w:rsidP="00575BC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Wykonanie ocieplenia ścian wewnętrznych styropianem grubość 50 mm, w tym:</w:t>
            </w:r>
          </w:p>
          <w:p w14:paraId="17EAE88A" w14:textId="77777777" w:rsidR="000A093C" w:rsidRPr="00251FEB" w:rsidRDefault="000A093C" w:rsidP="00575BC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przygotowanie ścian, naklejenie styropianu, naciągnięcie klejem, położenie gładzi gipsowej i pomalowanie ścian a w pomieszczeniu sanitarnym wykończenie powierzchnią łatwo zmywalną, np. płytki ceramiczne</w:t>
            </w:r>
          </w:p>
        </w:tc>
        <w:tc>
          <w:tcPr>
            <w:tcW w:w="1551" w:type="dxa"/>
          </w:tcPr>
          <w:p w14:paraId="29E7A603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D89D8D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21099C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75 metrów ²</w:t>
            </w:r>
          </w:p>
        </w:tc>
        <w:tc>
          <w:tcPr>
            <w:tcW w:w="1183" w:type="dxa"/>
            <w:shd w:val="clear" w:color="auto" w:fill="auto"/>
          </w:tcPr>
          <w:p w14:paraId="217A61EB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900" w:type="dxa"/>
            <w:shd w:val="clear" w:color="auto" w:fill="auto"/>
          </w:tcPr>
          <w:p w14:paraId="4F4D6DB1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61" w:type="dxa"/>
            <w:shd w:val="clear" w:color="auto" w:fill="auto"/>
          </w:tcPr>
          <w:p w14:paraId="150ED597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A093C" w:rsidRPr="00251FEB" w14:paraId="500A6035" w14:textId="77F10F4C" w:rsidTr="00575BCB">
        <w:tc>
          <w:tcPr>
            <w:tcW w:w="570" w:type="dxa"/>
            <w:shd w:val="clear" w:color="auto" w:fill="D9D9D9"/>
          </w:tcPr>
          <w:p w14:paraId="1A3DFEEC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86" w:type="dxa"/>
            <w:shd w:val="clear" w:color="auto" w:fill="auto"/>
          </w:tcPr>
          <w:p w14:paraId="57695137" w14:textId="77777777" w:rsidR="000A093C" w:rsidRPr="00251FEB" w:rsidRDefault="000A093C" w:rsidP="00575BC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Zakup i montaż instalacji klimatyzacji dostosowanej do powierzchni użytkowanej,  w tym:</w:t>
            </w:r>
          </w:p>
          <w:p w14:paraId="7E5D8EA2" w14:textId="77777777" w:rsidR="000A093C" w:rsidRPr="00251FEB" w:rsidRDefault="000A093C" w:rsidP="00575BC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 montaż instalacji zapewniającej grzanie i chłodzenie w czterech pomieszczeniach, montaż urządzeń, zapewnienie serwisu gwarancyjnego.</w:t>
            </w:r>
          </w:p>
        </w:tc>
        <w:tc>
          <w:tcPr>
            <w:tcW w:w="1551" w:type="dxa"/>
          </w:tcPr>
          <w:p w14:paraId="6635CD04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070F82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          </w:t>
            </w:r>
          </w:p>
          <w:p w14:paraId="5EEACE22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F2DB5F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 komplet</w:t>
            </w:r>
          </w:p>
          <w:p w14:paraId="2FD6B05E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83" w:type="dxa"/>
            <w:shd w:val="clear" w:color="auto" w:fill="auto"/>
          </w:tcPr>
          <w:p w14:paraId="5A38CC81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900" w:type="dxa"/>
            <w:shd w:val="clear" w:color="auto" w:fill="auto"/>
          </w:tcPr>
          <w:p w14:paraId="79E01368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61" w:type="dxa"/>
            <w:shd w:val="clear" w:color="auto" w:fill="auto"/>
          </w:tcPr>
          <w:p w14:paraId="75E4D8D5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A093C" w:rsidRPr="00251FEB" w14:paraId="154E0028" w14:textId="14AEA10F" w:rsidTr="00575BCB">
        <w:tc>
          <w:tcPr>
            <w:tcW w:w="570" w:type="dxa"/>
            <w:shd w:val="clear" w:color="auto" w:fill="D9D9D9"/>
          </w:tcPr>
          <w:p w14:paraId="3919A7F2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86" w:type="dxa"/>
            <w:shd w:val="clear" w:color="auto" w:fill="auto"/>
          </w:tcPr>
          <w:p w14:paraId="284CCED3" w14:textId="77777777" w:rsidR="000A093C" w:rsidRPr="00251FEB" w:rsidRDefault="000A093C" w:rsidP="00575BC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Zakup i montaż drzwi przesuwnych szer. 100 cm x wys. 208 cm </w:t>
            </w:r>
          </w:p>
        </w:tc>
        <w:tc>
          <w:tcPr>
            <w:tcW w:w="1551" w:type="dxa"/>
          </w:tcPr>
          <w:p w14:paraId="25A73B50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B9B2A8E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 szt.</w:t>
            </w:r>
          </w:p>
        </w:tc>
        <w:tc>
          <w:tcPr>
            <w:tcW w:w="1183" w:type="dxa"/>
            <w:shd w:val="clear" w:color="auto" w:fill="auto"/>
          </w:tcPr>
          <w:p w14:paraId="2ABC4FCC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900" w:type="dxa"/>
            <w:shd w:val="clear" w:color="auto" w:fill="auto"/>
          </w:tcPr>
          <w:p w14:paraId="5758B6C0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61" w:type="dxa"/>
            <w:shd w:val="clear" w:color="auto" w:fill="auto"/>
          </w:tcPr>
          <w:p w14:paraId="0A6583C9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A093C" w:rsidRPr="00251FEB" w14:paraId="5E209EF9" w14:textId="09F4B568" w:rsidTr="00575BCB">
        <w:tc>
          <w:tcPr>
            <w:tcW w:w="570" w:type="dxa"/>
            <w:shd w:val="clear" w:color="auto" w:fill="D9D9D9"/>
          </w:tcPr>
          <w:p w14:paraId="6C68B71A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86" w:type="dxa"/>
            <w:shd w:val="clear" w:color="auto" w:fill="auto"/>
          </w:tcPr>
          <w:p w14:paraId="08453F9C" w14:textId="77777777" w:rsidR="000A093C" w:rsidRPr="00251FEB" w:rsidRDefault="000A093C" w:rsidP="00575BC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Demontaż listew przypodłogowych i ponowne ich ułożenie po ociepleniu ścian</w:t>
            </w:r>
          </w:p>
        </w:tc>
        <w:tc>
          <w:tcPr>
            <w:tcW w:w="1551" w:type="dxa"/>
          </w:tcPr>
          <w:p w14:paraId="6F3B532B" w14:textId="77777777" w:rsidR="000A093C" w:rsidRPr="00251FEB" w:rsidRDefault="000A093C" w:rsidP="00575BC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25 metrów bieżących</w:t>
            </w:r>
          </w:p>
        </w:tc>
        <w:tc>
          <w:tcPr>
            <w:tcW w:w="1183" w:type="dxa"/>
            <w:shd w:val="clear" w:color="auto" w:fill="auto"/>
          </w:tcPr>
          <w:p w14:paraId="51F27934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900" w:type="dxa"/>
            <w:shd w:val="clear" w:color="auto" w:fill="auto"/>
          </w:tcPr>
          <w:p w14:paraId="25795B36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61" w:type="dxa"/>
            <w:shd w:val="clear" w:color="auto" w:fill="auto"/>
          </w:tcPr>
          <w:p w14:paraId="0BE00FCE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A093C" w:rsidRPr="00251FEB" w14:paraId="63BD8651" w14:textId="0BB94330" w:rsidTr="00575BCB">
        <w:tc>
          <w:tcPr>
            <w:tcW w:w="570" w:type="dxa"/>
            <w:shd w:val="clear" w:color="auto" w:fill="D9D9D9"/>
          </w:tcPr>
          <w:p w14:paraId="247FA38E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3986" w:type="dxa"/>
            <w:shd w:val="clear" w:color="auto" w:fill="auto"/>
          </w:tcPr>
          <w:p w14:paraId="4FB2440B" w14:textId="77777777" w:rsidR="000A093C" w:rsidRPr="00251FEB" w:rsidRDefault="000A093C" w:rsidP="00575BC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Demontaż włączników i gniazd elektrycznych oraz zamontowanie ich po ociepleniu ścian. </w:t>
            </w:r>
          </w:p>
        </w:tc>
        <w:tc>
          <w:tcPr>
            <w:tcW w:w="1551" w:type="dxa"/>
          </w:tcPr>
          <w:p w14:paraId="04E94273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A6F133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 sztuk</w:t>
            </w:r>
          </w:p>
        </w:tc>
        <w:tc>
          <w:tcPr>
            <w:tcW w:w="1183" w:type="dxa"/>
            <w:shd w:val="clear" w:color="auto" w:fill="auto"/>
          </w:tcPr>
          <w:p w14:paraId="367FE694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900" w:type="dxa"/>
            <w:shd w:val="clear" w:color="auto" w:fill="auto"/>
          </w:tcPr>
          <w:p w14:paraId="23B008D4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61" w:type="dxa"/>
            <w:shd w:val="clear" w:color="auto" w:fill="auto"/>
          </w:tcPr>
          <w:p w14:paraId="5D53341F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A093C" w:rsidRPr="00251FEB" w14:paraId="1F2EC514" w14:textId="1CEB165F" w:rsidTr="00575BCB">
        <w:tc>
          <w:tcPr>
            <w:tcW w:w="570" w:type="dxa"/>
            <w:shd w:val="clear" w:color="auto" w:fill="D9D9D9"/>
          </w:tcPr>
          <w:p w14:paraId="78D6C75C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986" w:type="dxa"/>
            <w:shd w:val="clear" w:color="auto" w:fill="auto"/>
          </w:tcPr>
          <w:p w14:paraId="62AB10E0" w14:textId="77777777" w:rsidR="000A093C" w:rsidRPr="00251FEB" w:rsidRDefault="000A093C" w:rsidP="00575BCB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Demontaż naściennych grzejników elektrycznych.</w:t>
            </w:r>
          </w:p>
        </w:tc>
        <w:tc>
          <w:tcPr>
            <w:tcW w:w="1551" w:type="dxa"/>
          </w:tcPr>
          <w:p w14:paraId="57B35656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040FD7" w14:textId="77777777" w:rsidR="000A093C" w:rsidRPr="00251FEB" w:rsidRDefault="000A093C" w:rsidP="00226E6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251FEB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 sztuki</w:t>
            </w:r>
          </w:p>
        </w:tc>
        <w:tc>
          <w:tcPr>
            <w:tcW w:w="1183" w:type="dxa"/>
            <w:shd w:val="clear" w:color="auto" w:fill="auto"/>
          </w:tcPr>
          <w:p w14:paraId="34E0627A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900" w:type="dxa"/>
            <w:shd w:val="clear" w:color="auto" w:fill="auto"/>
          </w:tcPr>
          <w:p w14:paraId="6A461A05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61" w:type="dxa"/>
            <w:shd w:val="clear" w:color="auto" w:fill="auto"/>
          </w:tcPr>
          <w:p w14:paraId="01C5F230" w14:textId="77777777" w:rsidR="000A093C" w:rsidRPr="00251FEB" w:rsidRDefault="000A093C" w:rsidP="00226E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14:paraId="18A07C3E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słownie złotych brutto: </w:t>
      </w:r>
    </w:p>
    <w:p w14:paraId="5FCB121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.....................................................................................................................................</w:t>
      </w:r>
    </w:p>
    <w:p w14:paraId="0C81E5B5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6E561310" w14:textId="77777777" w:rsidR="005D54FE" w:rsidRPr="005D54FE" w:rsidRDefault="005D54FE" w:rsidP="005D54FE">
      <w:pPr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Przy czym VAT będzie płacony w kwotach należnych zgodnie z przepisami prawa polskiego dotyczącymi stawek VAT.</w:t>
      </w:r>
    </w:p>
    <w:p w14:paraId="7726437F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 3.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ab/>
        <w:t xml:space="preserve"> Łączna cena podana w Formularzu Oferty, po ewentualnej korekcie arytmetycznej polegającej na poprawieniu błędów rachunkowych stanie się Zatwierdzoną Kwotą Ofertową zapisaną w Umowie.</w:t>
      </w:r>
    </w:p>
    <w:p w14:paraId="11F8548D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7ED070F9" w14:textId="77777777" w:rsidR="005D54FE" w:rsidRPr="005D54FE" w:rsidRDefault="005D54FE" w:rsidP="005D54FE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Oświadczamy, że</w:t>
      </w:r>
    </w:p>
    <w:p w14:paraId="1D8AF2CD" w14:textId="77777777" w:rsidR="005D54FE" w:rsidRPr="005D54FE" w:rsidRDefault="005D54FE" w:rsidP="005D54FE">
      <w:pPr>
        <w:numPr>
          <w:ilvl w:val="1"/>
          <w:numId w:val="18"/>
        </w:numPr>
        <w:tabs>
          <w:tab w:val="clear" w:pos="1440"/>
          <w:tab w:val="num" w:pos="72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przyjmujemy do realizacji postawione przez Zamawiającego w zapytaniu ofertowym warunki,</w:t>
      </w:r>
    </w:p>
    <w:p w14:paraId="76915D23" w14:textId="77777777" w:rsidR="005D54FE" w:rsidRPr="005D54FE" w:rsidRDefault="005D54FE" w:rsidP="005D54FE">
      <w:pPr>
        <w:numPr>
          <w:ilvl w:val="1"/>
          <w:numId w:val="18"/>
        </w:numPr>
        <w:tabs>
          <w:tab w:val="clear" w:pos="1440"/>
          <w:tab w:val="num" w:pos="72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akceptujemy termin i warunki realizacji zamówienia,</w:t>
      </w:r>
    </w:p>
    <w:p w14:paraId="41AF1089" w14:textId="77777777" w:rsidR="005D54FE" w:rsidRPr="005D54FE" w:rsidRDefault="005D54FE" w:rsidP="005D54FE">
      <w:pPr>
        <w:numPr>
          <w:ilvl w:val="1"/>
          <w:numId w:val="18"/>
        </w:numPr>
        <w:tabs>
          <w:tab w:val="clear" w:pos="1440"/>
          <w:tab w:val="num" w:pos="72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w cenie naszej oferty zostały uwzględnione wszystkie koszty związane z prawidłową realizacją zamówienia,</w:t>
      </w:r>
    </w:p>
    <w:p w14:paraId="741A2551" w14:textId="77777777" w:rsidR="005D54FE" w:rsidRPr="005D54FE" w:rsidRDefault="005D54FE" w:rsidP="005D54FE">
      <w:pPr>
        <w:numPr>
          <w:ilvl w:val="1"/>
          <w:numId w:val="18"/>
        </w:numPr>
        <w:tabs>
          <w:tab w:val="clear" w:pos="1440"/>
          <w:tab w:val="num" w:pos="72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oświadczamy, ze jesteśmy związani niniejszą ofertą przez okres 30 dni od terminu składania ofert,</w:t>
      </w:r>
    </w:p>
    <w:p w14:paraId="2A16948E" w14:textId="77777777" w:rsidR="005D54FE" w:rsidRPr="005D54FE" w:rsidRDefault="005D54FE" w:rsidP="005D54FE">
      <w:pPr>
        <w:numPr>
          <w:ilvl w:val="1"/>
          <w:numId w:val="18"/>
        </w:numPr>
        <w:tabs>
          <w:tab w:val="clear" w:pos="1440"/>
          <w:tab w:val="num" w:pos="72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posiadamy uprawnienia do wykonania zamówienia,</w:t>
      </w:r>
    </w:p>
    <w:p w14:paraId="3F4DD671" w14:textId="77777777" w:rsidR="005D54FE" w:rsidRPr="005D54FE" w:rsidRDefault="005D54FE" w:rsidP="005D54FE">
      <w:pPr>
        <w:numPr>
          <w:ilvl w:val="1"/>
          <w:numId w:val="18"/>
        </w:numPr>
        <w:tabs>
          <w:tab w:val="clear" w:pos="1440"/>
          <w:tab w:val="num" w:pos="72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posiadamy niezbędną wiedzę i doświadczenie oraz dysponujemy potencjałem technicznym i osobami zdolnymi do wykonania zamówienia,</w:t>
      </w:r>
    </w:p>
    <w:p w14:paraId="28287223" w14:textId="77777777" w:rsidR="005D54FE" w:rsidRPr="005D54FE" w:rsidRDefault="005D54FE" w:rsidP="005D54FE">
      <w:pPr>
        <w:numPr>
          <w:ilvl w:val="1"/>
          <w:numId w:val="18"/>
        </w:numPr>
        <w:tabs>
          <w:tab w:val="clear" w:pos="1440"/>
          <w:tab w:val="num" w:pos="72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znajdujemy się w sytuacji ekonomicznej i finansowej pozwalającej na wykonanie zamówienia.</w:t>
      </w:r>
    </w:p>
    <w:p w14:paraId="32AF6E53" w14:textId="77777777" w:rsidR="005D54FE" w:rsidRPr="005D54FE" w:rsidRDefault="005D54FE" w:rsidP="005D54FE">
      <w:pPr>
        <w:numPr>
          <w:ilvl w:val="1"/>
          <w:numId w:val="18"/>
        </w:numPr>
        <w:tabs>
          <w:tab w:val="clear" w:pos="1440"/>
          <w:tab w:val="num" w:pos="72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na każde żądanie Zamawiającego dostarczymy niezwłocznie odpowiednie dokumenty potwierdzające prawdziwość każdej z kwestii zawartej w tym oświadczeniu.</w:t>
      </w:r>
    </w:p>
    <w:p w14:paraId="0F28362E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4B335E4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A2721A1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0A41E101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C6189BB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64ED7E68" w14:textId="77777777" w:rsidR="005D54FE" w:rsidRPr="005D54FE" w:rsidRDefault="005D54FE" w:rsidP="005D54FE">
      <w:pPr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………………………………………….</w:t>
      </w:r>
    </w:p>
    <w:p w14:paraId="061753D2" w14:textId="77777777" w:rsidR="005D54FE" w:rsidRPr="005D54FE" w:rsidRDefault="005D54FE" w:rsidP="005D54FE">
      <w:pPr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/miejscowość, data/</w:t>
      </w:r>
    </w:p>
    <w:p w14:paraId="47F75251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761DBBA6" w14:textId="5B647021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      </w:t>
      </w:r>
      <w:r w:rsidR="00575BCB">
        <w:rPr>
          <w:rFonts w:ascii="Times New Roman" w:hAnsi="Times New Roman" w:cs="Times New Roman"/>
          <w:sz w:val="24"/>
          <w:szCs w:val="24"/>
          <w:lang w:val="pl-PL"/>
        </w:rPr>
        <w:tab/>
      </w:r>
      <w:r w:rsidR="00575BCB">
        <w:rPr>
          <w:rFonts w:ascii="Times New Roman" w:hAnsi="Times New Roman" w:cs="Times New Roman"/>
          <w:sz w:val="24"/>
          <w:szCs w:val="24"/>
          <w:lang w:val="pl-PL"/>
        </w:rPr>
        <w:tab/>
      </w:r>
      <w:r w:rsidR="00575BCB">
        <w:rPr>
          <w:rFonts w:ascii="Times New Roman" w:hAnsi="Times New Roman" w:cs="Times New Roman"/>
          <w:sz w:val="24"/>
          <w:szCs w:val="24"/>
          <w:lang w:val="pl-PL"/>
        </w:rPr>
        <w:tab/>
      </w:r>
      <w:r w:rsidR="00575BCB">
        <w:rPr>
          <w:rFonts w:ascii="Times New Roman" w:hAnsi="Times New Roman" w:cs="Times New Roman"/>
          <w:sz w:val="24"/>
          <w:szCs w:val="24"/>
          <w:lang w:val="pl-PL"/>
        </w:rPr>
        <w:tab/>
        <w:t xml:space="preserve"> </w:t>
      </w:r>
      <w:r w:rsidR="00575BCB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  .......................................................................</w:t>
      </w:r>
    </w:p>
    <w:p w14:paraId="6DB4C16B" w14:textId="01720BEE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</w:t>
      </w:r>
      <w:r w:rsidR="00575BCB">
        <w:rPr>
          <w:rFonts w:ascii="Times New Roman" w:hAnsi="Times New Roman" w:cs="Times New Roman"/>
          <w:i/>
          <w:iCs/>
          <w:sz w:val="24"/>
          <w:szCs w:val="24"/>
          <w:lang w:val="pl-PL"/>
        </w:rPr>
        <w:tab/>
      </w:r>
      <w:r w:rsidR="00575BCB">
        <w:rPr>
          <w:rFonts w:ascii="Times New Roman" w:hAnsi="Times New Roman" w:cs="Times New Roman"/>
          <w:i/>
          <w:iCs/>
          <w:sz w:val="24"/>
          <w:szCs w:val="24"/>
          <w:lang w:val="pl-PL"/>
        </w:rPr>
        <w:tab/>
      </w:r>
      <w:r w:rsidR="00575BCB">
        <w:rPr>
          <w:rFonts w:ascii="Times New Roman" w:hAnsi="Times New Roman" w:cs="Times New Roman"/>
          <w:i/>
          <w:iCs/>
          <w:sz w:val="24"/>
          <w:szCs w:val="24"/>
          <w:lang w:val="pl-PL"/>
        </w:rPr>
        <w:tab/>
      </w:r>
      <w:r w:rsidR="00575BCB">
        <w:rPr>
          <w:rFonts w:ascii="Times New Roman" w:hAnsi="Times New Roman" w:cs="Times New Roman"/>
          <w:i/>
          <w:iCs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  / podpis i pieczęć uprawniony przedstawiciel wykonawcy /</w:t>
      </w:r>
    </w:p>
    <w:p w14:paraId="4A6D1849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</w:t>
      </w:r>
    </w:p>
    <w:p w14:paraId="56499072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F373CC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6523968D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21538D85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D68E92E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CC65696" w14:textId="06205169" w:rsidR="005D54FE" w:rsidRPr="005D54FE" w:rsidRDefault="005D54FE" w:rsidP="00575BCB">
      <w:pPr>
        <w:jc w:val="right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lastRenderedPageBreak/>
        <w:t xml:space="preserve">Załącznik nr </w:t>
      </w:r>
      <w:r w:rsidR="005824E8">
        <w:rPr>
          <w:rFonts w:ascii="Times New Roman" w:hAnsi="Times New Roman" w:cs="Times New Roman"/>
          <w:bCs/>
          <w:sz w:val="24"/>
          <w:szCs w:val="24"/>
          <w:lang w:val="pl-PL"/>
        </w:rPr>
        <w:t>2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do zapytania ofertowego</w:t>
      </w:r>
    </w:p>
    <w:p w14:paraId="3FF4A045" w14:textId="77777777" w:rsidR="005D54FE" w:rsidRPr="005D54FE" w:rsidRDefault="005D54FE" w:rsidP="005D54FE">
      <w:pPr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26B5407F" w14:textId="77777777" w:rsidR="005D54FE" w:rsidRPr="005D54FE" w:rsidRDefault="005D54FE" w:rsidP="005824E8">
      <w:pPr>
        <w:jc w:val="right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WZÓR UMOWY</w:t>
      </w:r>
    </w:p>
    <w:p w14:paraId="1278224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U M O W A     Nr ………</w:t>
      </w:r>
    </w:p>
    <w:p w14:paraId="25C7C4FA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7BDC73B9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zawarta   w   dniu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……………….  r. 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  Górze  Kalwarii  pomiędzy:</w:t>
      </w:r>
    </w:p>
    <w:p w14:paraId="5350764B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Gminną Biblioteką Publiczną w Górze Kalwarii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z  siedzibą 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ul. ks. Z. Sajny 1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,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05-530 Góra Kalwaria,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>posiadającą NIP 1231200596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zwaną  dalej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„Zamawiającym”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  reprezentowaną    przez:</w:t>
      </w:r>
    </w:p>
    <w:p w14:paraId="50D6FF46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iCs/>
          <w:sz w:val="24"/>
          <w:szCs w:val="24"/>
          <w:lang w:val="pl-PL"/>
        </w:rPr>
      </w:pPr>
    </w:p>
    <w:p w14:paraId="630C0D13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iCs/>
          <w:sz w:val="24"/>
          <w:szCs w:val="24"/>
          <w:lang w:val="pl-PL"/>
        </w:rPr>
        <w:t>…………………………………………………………………….……………………………</w:t>
      </w:r>
      <w:r w:rsidRPr="005D54FE">
        <w:rPr>
          <w:rFonts w:ascii="Times New Roman" w:hAnsi="Times New Roman" w:cs="Times New Roman"/>
          <w:bCs/>
          <w:iCs/>
          <w:sz w:val="24"/>
          <w:szCs w:val="24"/>
          <w:lang w:val="pl-PL"/>
        </w:rPr>
        <w:t>,</w:t>
      </w:r>
    </w:p>
    <w:p w14:paraId="605E7A4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a </w:t>
      </w:r>
    </w:p>
    <w:p w14:paraId="2385D09C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…………………………………………………………………………………………………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., zwanym dalej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„Wykonawcą”</w:t>
      </w:r>
    </w:p>
    <w:p w14:paraId="5FA0A9D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1A08DA6" w14:textId="4471D403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W oparciu  o </w:t>
      </w:r>
      <w:bookmarkStart w:id="6" w:name="Lista1"/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bookmarkEnd w:id="6"/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wynik  przeprowadzonego postępowania o udzielenie zamówienia publicznego w trybie zapytania ofertowego Zamawiający zleca, a Wykonawca przyjmuje do wykonania</w:t>
      </w:r>
      <w:r w:rsidRPr="005D54FE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>zadanie pod nazwą:</w:t>
      </w:r>
      <w:r w:rsidRPr="005D54FE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„</w:t>
      </w:r>
      <w:r w:rsidR="00575BCB" w:rsidRPr="00251FEB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Wykonania remontu i wyposażenie pomieszczeń lokalu filii bibliotecznej w</w:t>
      </w:r>
      <w:r w:rsidR="00575BCB" w:rsidRPr="00575BCB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 </w:t>
      </w:r>
      <w:r w:rsidR="00575BCB" w:rsidRPr="00251FEB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Czersku ul. Warszawska 8, 05-530 Góra Kalwaria</w:t>
      </w:r>
      <w:r w:rsidR="00575BCB" w:rsidRPr="00575BCB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dla Gminnej Biblioteki Publicznej w Górze Kalwarii</w:t>
      </w:r>
      <w:r w:rsidR="00575BCB" w:rsidRPr="005D54FE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”</w:t>
      </w:r>
      <w:r w:rsidRPr="005D54FE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</w:t>
      </w:r>
    </w:p>
    <w:p w14:paraId="7766EC66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4287EFC1" w14:textId="77777777" w:rsidR="005D54FE" w:rsidRPr="005D54FE" w:rsidRDefault="005D54FE" w:rsidP="00575BCB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§ 1</w:t>
      </w:r>
    </w:p>
    <w:p w14:paraId="57024337" w14:textId="77777777" w:rsidR="00575BCB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1. Przedmiotem zamówienia jest wykonanie robót budowlanych w zakresie określonym </w:t>
      </w:r>
      <w:r w:rsidR="00575BCB">
        <w:rPr>
          <w:rFonts w:ascii="Times New Roman" w:hAnsi="Times New Roman" w:cs="Times New Roman"/>
          <w:sz w:val="24"/>
          <w:szCs w:val="24"/>
          <w:lang w:val="pl-PL"/>
        </w:rPr>
        <w:t xml:space="preserve">w zapytaniu ofertowym </w:t>
      </w:r>
    </w:p>
    <w:p w14:paraId="3672746C" w14:textId="35C0A5F2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Wykonawca zobowiązuje się do wykonania robót będących przedmiotem umowy w sposób ciągły i nieprzerywany, z najwyższą starannością, obowiązującymi przepisami i Polskimi Normami.</w:t>
      </w:r>
    </w:p>
    <w:p w14:paraId="0D005FC5" w14:textId="77777777" w:rsidR="005D54FE" w:rsidRPr="005D54FE" w:rsidRDefault="005D54FE" w:rsidP="0044624E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§ 2</w:t>
      </w:r>
    </w:p>
    <w:p w14:paraId="6266CBA0" w14:textId="7734A6AE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1.Termin rozpoczęcia robót stanowiących przedmiot umowy nastąpi niezwłocznie po </w:t>
      </w:r>
      <w:r w:rsidR="0044624E">
        <w:rPr>
          <w:rFonts w:ascii="Times New Roman" w:hAnsi="Times New Roman" w:cs="Times New Roman"/>
          <w:sz w:val="24"/>
          <w:szCs w:val="24"/>
          <w:lang w:val="pl-PL"/>
        </w:rPr>
        <w:t>podpisaniu umowy, nie dłużej niż w ciągu 7 dni roboczych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C9EA8C5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2.Termin  zakończenia przedmiotu zamówienia :</w:t>
      </w:r>
    </w:p>
    <w:p w14:paraId="0DBD59C6" w14:textId="15BB5AC0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Roboty budowlane</w:t>
      </w:r>
      <w:r w:rsidR="0044624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oraz wyposażenie 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-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do dnia </w:t>
      </w:r>
      <w:r w:rsidR="0044624E">
        <w:rPr>
          <w:rFonts w:ascii="Times New Roman" w:hAnsi="Times New Roman" w:cs="Times New Roman"/>
          <w:b/>
          <w:bCs/>
          <w:sz w:val="24"/>
          <w:szCs w:val="24"/>
          <w:lang w:val="pl-PL"/>
        </w:rPr>
        <w:t>30.04.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202</w:t>
      </w:r>
      <w:r w:rsidR="0044624E">
        <w:rPr>
          <w:rFonts w:ascii="Times New Roman" w:hAnsi="Times New Roman" w:cs="Times New Roman"/>
          <w:b/>
          <w:bCs/>
          <w:sz w:val="24"/>
          <w:szCs w:val="24"/>
          <w:lang w:val="pl-PL"/>
        </w:rPr>
        <w:t>2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r.</w:t>
      </w:r>
    </w:p>
    <w:p w14:paraId="3D6B3D6E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Przez zakończenie realizacji przedmiotu umowy rozumie się:</w:t>
      </w:r>
    </w:p>
    <w:p w14:paraId="56207BBA" w14:textId="73C51DD0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a) dokonanie odbioru końcowego</w:t>
      </w:r>
      <w:r w:rsidR="0044624E">
        <w:rPr>
          <w:rFonts w:ascii="Times New Roman" w:hAnsi="Times New Roman" w:cs="Times New Roman"/>
          <w:sz w:val="24"/>
          <w:szCs w:val="24"/>
          <w:lang w:val="pl-PL"/>
        </w:rPr>
        <w:t xml:space="preserve"> na podstawie protokołu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>, deklaracji zgodności lub certyfikatów na materiały</w:t>
      </w:r>
      <w:r w:rsidR="0044624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7377573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3. Wykonawca robót jest zobowiązany zgłosić pisemnie zakończenie robót, gotowość do odbioru końcowego i przekazania obiektu Zamawiającemu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.</w:t>
      </w:r>
    </w:p>
    <w:p w14:paraId="65A17F50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7F9E0549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6C3DD0EE" w14:textId="77777777" w:rsidR="005D54FE" w:rsidRPr="005D54FE" w:rsidRDefault="005D54FE" w:rsidP="00227CED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§ 3</w:t>
      </w:r>
    </w:p>
    <w:p w14:paraId="1A852DC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Zamawiający przekaże protokolarnie Wykonawcy teren budowy niezwłocznie po podpisaniu umowy.</w:t>
      </w:r>
    </w:p>
    <w:p w14:paraId="0239F3C1" w14:textId="77777777" w:rsidR="005D54FE" w:rsidRPr="005D54FE" w:rsidRDefault="005D54FE" w:rsidP="00227CED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§ 4</w:t>
      </w:r>
    </w:p>
    <w:p w14:paraId="0448D908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Do obowiązków Wykonawcy należy:</w:t>
      </w:r>
    </w:p>
    <w:p w14:paraId="79BAB7EF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a) zorganizowanie placu budowy,</w:t>
      </w:r>
    </w:p>
    <w:p w14:paraId="0B2F4D38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b) zabezpieczenie terenu budowy  przed dostępem osób niepowołanych, </w:t>
      </w:r>
    </w:p>
    <w:p w14:paraId="30B21C36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c) ograniczenie terenu budowy do obszaru niezbędnego do wykonania robót,</w:t>
      </w:r>
    </w:p>
    <w:p w14:paraId="288BAB24" w14:textId="4F4B8178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lastRenderedPageBreak/>
        <w:t xml:space="preserve">d) właściwy nadzór i przestrzeganie przepisów związanych z kompleksowym wykonaniem przedmiotu umowy w zakresie bezpieczeństwa i higieny pracy, przepisów p. </w:t>
      </w:r>
      <w:proofErr w:type="spellStart"/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poż</w:t>
      </w:r>
      <w:proofErr w:type="spellEnd"/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. itp. oraz  zapewnienia bezpieczeństwa osób trzecich, </w:t>
      </w:r>
    </w:p>
    <w:p w14:paraId="2938683B" w14:textId="4AB0D393" w:rsidR="005D54FE" w:rsidRPr="005D54FE" w:rsidRDefault="00227CED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f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) natychmiastowe zabezpieczenie ewentualnych awarii,</w:t>
      </w:r>
    </w:p>
    <w:p w14:paraId="74037932" w14:textId="31FBC6B2" w:rsidR="005D54FE" w:rsidRPr="005D54FE" w:rsidRDefault="00227CED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g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) usuwanie materiałów, urządzeń pomocniczych, odpadów i śmieci oraz urządzeń prowizorycznych,</w:t>
      </w:r>
    </w:p>
    <w:p w14:paraId="444D643B" w14:textId="314A7E61" w:rsidR="005D54FE" w:rsidRPr="005D54FE" w:rsidRDefault="00227CED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h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) po zakończeniu robót, uporządkowanie terenu i przekazanie go Zamawiającemu w terminie ustalonym na odbiór robót</w:t>
      </w:r>
    </w:p>
    <w:p w14:paraId="680B0904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0A65D9A4" w14:textId="628880A4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2.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Z chwilą przekazania przez Zamawiającego terenu </w:t>
      </w:r>
      <w:r w:rsidR="00227CED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realizacji prac remontowych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, na Wykonawcę przechodzi pełna odpowiedzialność za:</w:t>
      </w:r>
    </w:p>
    <w:p w14:paraId="005B0D5F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2.1. szkody i następstwa nieszczęśliwych wypadków dotyczących pracowników stron i osób trzecich przebywających w rejonie prowadzonych robót,</w:t>
      </w:r>
    </w:p>
    <w:p w14:paraId="401CB01B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2.2. szkody wynikające ze zniszczenia oraz innych zdarzeń w odniesieniu do robót podczas realizacji umowy,</w:t>
      </w:r>
    </w:p>
    <w:p w14:paraId="279CD74D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2.3. szkody wynikające ze zniszczenia własności osób trzecich spowodowane działaniem lub niedopatrzeniem Wykonawcy.</w:t>
      </w:r>
    </w:p>
    <w:p w14:paraId="46FC5E84" w14:textId="38962D52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3. Wykonawca zobowiązuje się wykonać przedmiot zamówienia  z materiałów własnych zgodnie z </w:t>
      </w:r>
      <w:r w:rsidR="00227CED">
        <w:rPr>
          <w:rFonts w:ascii="Times New Roman" w:hAnsi="Times New Roman" w:cs="Times New Roman"/>
          <w:bCs/>
          <w:sz w:val="24"/>
          <w:szCs w:val="24"/>
          <w:lang w:val="pl-PL"/>
        </w:rPr>
        <w:t>przedłożoną ofertą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</w:p>
    <w:p w14:paraId="5AC2DAF9" w14:textId="0E008443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4.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Materiały i urządzenia, o których mowa w ust. 3, powinny odpowiadać, co do jakości wymogom wyrobów dopuszczonych do obrotu i stosowania w budownictwie określonym </w:t>
      </w:r>
      <w:r w:rsidR="00227CED">
        <w:rPr>
          <w:rFonts w:ascii="Times New Roman" w:hAnsi="Times New Roman" w:cs="Times New Roman"/>
          <w:bCs/>
          <w:sz w:val="24"/>
          <w:szCs w:val="24"/>
          <w:lang w:val="pl-PL"/>
        </w:rPr>
        <w:t>w przepisach p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raw</w:t>
      </w:r>
      <w:r w:rsidR="00227CED">
        <w:rPr>
          <w:rFonts w:ascii="Times New Roman" w:hAnsi="Times New Roman" w:cs="Times New Roman"/>
          <w:bCs/>
          <w:sz w:val="24"/>
          <w:szCs w:val="24"/>
          <w:lang w:val="pl-PL"/>
        </w:rPr>
        <w:t>a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budowlane</w:t>
      </w:r>
      <w:r w:rsidR="00227CED">
        <w:rPr>
          <w:rFonts w:ascii="Times New Roman" w:hAnsi="Times New Roman" w:cs="Times New Roman"/>
          <w:bCs/>
          <w:sz w:val="24"/>
          <w:szCs w:val="24"/>
          <w:lang w:val="pl-PL"/>
        </w:rPr>
        <w:t>go</w:t>
      </w:r>
    </w:p>
    <w:p w14:paraId="1F738548" w14:textId="541E929C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5.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Na każde żądanie Zamawiającego, Wykonawca zobowiązany  jest okazać w stosunku do wskazanych materiałów: certyfikat, znak bezpieczeństwa, deklarację zgodności lub materiały wymagane do zbadania jakości wykonywanych robót.</w:t>
      </w:r>
    </w:p>
    <w:p w14:paraId="2DCCCF28" w14:textId="77777777" w:rsidR="005D54FE" w:rsidRPr="005D54FE" w:rsidRDefault="005D54FE" w:rsidP="00227CED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§ 5</w:t>
      </w:r>
    </w:p>
    <w:p w14:paraId="25340D9F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Strony ustalają, że obowiązującą formą wynagrodzenia za wykonanie przedmiotu umowy, zgodnie z ofertą Wykonawcy - jest wynagrodzenie ryczałtowe w wysokości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netto: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………….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zł (słownie złotych:……………………………….) plus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podatek  VAT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w wysokości  23%  tj. …………….. zł (słownie złotych: ……………………………..) tj.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brutto: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………...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zł (słownie  złotych: …………………………………………………...).</w:t>
      </w:r>
    </w:p>
    <w:p w14:paraId="58FB494D" w14:textId="1EF4177F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2. Wynagrodzenie wskazane w ust. 1 obejmuje całkowitą wartość przedmiotu umowy, wszelkie koszty robót przygotowawczych, prac porządkowych oraz zagospodarowania, wywozu odpadów, zabezpieczenia</w:t>
      </w:r>
      <w:r w:rsidR="00227CE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i uporządkowanie </w:t>
      </w:r>
      <w:r w:rsidR="00227CED">
        <w:rPr>
          <w:rFonts w:ascii="Times New Roman" w:hAnsi="Times New Roman" w:cs="Times New Roman"/>
          <w:sz w:val="24"/>
          <w:szCs w:val="24"/>
          <w:lang w:val="pl-PL"/>
        </w:rPr>
        <w:t>pomieszczeń</w:t>
      </w:r>
      <w:r w:rsidR="005952D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>po zakończeniu  robót, a  także  podatek  VAT.</w:t>
      </w:r>
    </w:p>
    <w:p w14:paraId="3B38062F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3.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Rozliczenie końcowe nastąpi po wykonaniu przedmiotu umowy na podstawie protokołu odbioru końcowego.</w:t>
      </w:r>
    </w:p>
    <w:p w14:paraId="3A9E0D54" w14:textId="777C5EAD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4.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Strony ustalają, że termin zapłaty za wykonane roboty wynosić będzie do 30 dni, licząc od  daty dostarczenia Zamawiającemu faktury z  podpisanym protokołem odbioru robót oraz innych wymaganych umową dokumentów.</w:t>
      </w:r>
    </w:p>
    <w:p w14:paraId="5C721738" w14:textId="0255D818" w:rsidR="005D54FE" w:rsidRPr="005D54FE" w:rsidRDefault="005952D6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5</w:t>
      </w:r>
      <w:r w:rsidR="005D54FE" w:rsidRPr="005D54F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D54FE"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Faktury za wykonane i odebrane roboty, płatne będą przelewem przez Zamawiającego na rachunek bankowy Wykonawcy wskazane w fakturze.</w:t>
      </w:r>
    </w:p>
    <w:p w14:paraId="1FF1B908" w14:textId="37D912D7" w:rsidR="005D54FE" w:rsidRPr="005D54FE" w:rsidRDefault="005952D6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>6</w:t>
      </w:r>
      <w:r w:rsidR="005D54FE" w:rsidRPr="005D54FE">
        <w:rPr>
          <w:rFonts w:ascii="Times New Roman" w:hAnsi="Times New Roman" w:cs="Times New Roman"/>
          <w:b/>
          <w:sz w:val="24"/>
          <w:szCs w:val="24"/>
          <w:lang w:val="pl-PL"/>
        </w:rPr>
        <w:t>. Faktury należy wystawić na:</w:t>
      </w:r>
    </w:p>
    <w:p w14:paraId="17541AC9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Gminna Biblioteka Publiczna w Górze Kalwarii</w:t>
      </w:r>
    </w:p>
    <w:p w14:paraId="10945150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ul. ks. Z. Sajny 1 </w:t>
      </w:r>
    </w:p>
    <w:p w14:paraId="250017B2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05- 530 Góra Kalwaria</w:t>
      </w:r>
    </w:p>
    <w:p w14:paraId="0F99D2E5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NIP 123-12-00-596</w:t>
      </w:r>
    </w:p>
    <w:p w14:paraId="1B3C5CC2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75BF2F7A" w14:textId="3517415B" w:rsidR="005D54FE" w:rsidRPr="005D54FE" w:rsidRDefault="005952D6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lastRenderedPageBreak/>
        <w:t>7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. Płatność wynikająca z umowy zostanie dokonana za pośrednictwem metody podzielonej płatności (</w:t>
      </w:r>
      <w:proofErr w:type="spellStart"/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split</w:t>
      </w:r>
      <w:proofErr w:type="spellEnd"/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proofErr w:type="spellStart"/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payment</w:t>
      </w:r>
      <w:proofErr w:type="spellEnd"/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). Dla wskazanego przez Wykonawcę do płatności rachunku bankowego musi być utworzony rachunek VAT na cele prowadzonej działalności gospodarczej. </w:t>
      </w:r>
    </w:p>
    <w:p w14:paraId="428D5395" w14:textId="37732C66" w:rsidR="005D54FE" w:rsidRPr="005D54FE" w:rsidRDefault="005952D6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8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. Wykonawca bez zgody Zamawiającego  nie może zbyć na inną osobę swoich roszczeń i praw wobec Zamawiającego.</w:t>
      </w:r>
    </w:p>
    <w:p w14:paraId="42CC4323" w14:textId="77777777" w:rsidR="005D54FE" w:rsidRPr="005D54FE" w:rsidRDefault="005D54FE" w:rsidP="005952D6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§ 6</w:t>
      </w:r>
    </w:p>
    <w:p w14:paraId="31385E8C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1. Strony ustalają, że obowiązującą między nimi formą odszkodowania będą kary umowne, które naliczane będą w następujących przypadkach i wysokościach:</w:t>
      </w:r>
    </w:p>
    <w:p w14:paraId="5A8FE99D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2.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Wykonawca zapłaci Zamawiającemu kary umowne:</w:t>
      </w:r>
    </w:p>
    <w:p w14:paraId="5E02142F" w14:textId="028E94B5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a) za zwłokę w wykonywaniu przedmiotu umowy w wysokości 0,</w:t>
      </w:r>
      <w:r w:rsidR="005952D6">
        <w:rPr>
          <w:rFonts w:ascii="Times New Roman" w:hAnsi="Times New Roman" w:cs="Times New Roman"/>
          <w:bCs/>
          <w:sz w:val="24"/>
          <w:szCs w:val="24"/>
          <w:lang w:val="pl-PL"/>
        </w:rPr>
        <w:t>5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% wynagrodzenia umownego brutto za każdy dzień  zwłoki,</w:t>
      </w:r>
    </w:p>
    <w:p w14:paraId="10CD3B59" w14:textId="1568895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b) za nieuzasadnione przerwanie robót tj. bez pisemnej zgody Zamawiającego w wysokości 0,</w:t>
      </w:r>
      <w:r w:rsidR="005952D6">
        <w:rPr>
          <w:rFonts w:ascii="Times New Roman" w:hAnsi="Times New Roman" w:cs="Times New Roman"/>
          <w:bCs/>
          <w:sz w:val="24"/>
          <w:szCs w:val="24"/>
          <w:lang w:val="pl-PL"/>
        </w:rPr>
        <w:t>5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% wynagrodzenia za każdy dzień nieuzasadnionej przerwy licząc od 7 dnia przerwy,</w:t>
      </w:r>
    </w:p>
    <w:p w14:paraId="2C6A8ADE" w14:textId="3DB4CBB4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c) za nieuzasadnione zaniechanie rozpoczęcia robót w ciągu 7 dni od</w:t>
      </w:r>
      <w:r w:rsidR="005952D6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dnia podpisania umowy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w wysokości 0,</w:t>
      </w:r>
      <w:r w:rsidR="005952D6">
        <w:rPr>
          <w:rFonts w:ascii="Times New Roman" w:hAnsi="Times New Roman" w:cs="Times New Roman"/>
          <w:bCs/>
          <w:sz w:val="24"/>
          <w:szCs w:val="24"/>
          <w:lang w:val="pl-PL"/>
        </w:rPr>
        <w:t>5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% wynagrodzenia za każdy dzień nieuzasadnionego nierozpoczęcia prac budowlanych,</w:t>
      </w:r>
    </w:p>
    <w:p w14:paraId="0E5E2FB5" w14:textId="426A01D9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c) za zwłokę w usunięciu wad i usterek stwierdzonych przy odbiorze lub w okresie rękojmi lub gwarancji w wysokości 0,</w:t>
      </w:r>
      <w:r w:rsidR="005952D6">
        <w:rPr>
          <w:rFonts w:ascii="Times New Roman" w:hAnsi="Times New Roman" w:cs="Times New Roman"/>
          <w:bCs/>
          <w:sz w:val="24"/>
          <w:szCs w:val="24"/>
          <w:lang w:val="pl-PL"/>
        </w:rPr>
        <w:t>5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% wynagrodzenia umownego brutto licząc od dnia wyznaczonego na usunięcie wad za każdy dzień zwłoki,</w:t>
      </w:r>
    </w:p>
    <w:p w14:paraId="4E58EA0D" w14:textId="5EE677A3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d) za odstąpienie przez Zamawiającego od umowy z przyczyn  leżących po stronie Wykonawcy w wysokości 1</w:t>
      </w:r>
      <w:r w:rsidR="005952D6">
        <w:rPr>
          <w:rFonts w:ascii="Times New Roman" w:hAnsi="Times New Roman" w:cs="Times New Roman"/>
          <w:sz w:val="24"/>
          <w:szCs w:val="24"/>
          <w:lang w:val="pl-PL"/>
        </w:rPr>
        <w:t>5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% wynagrodzenia umownego brutto. Zamawiający może odstąpić od umowy z przyczyny leżącej po stronie Wykonawcy, jeżeli nieuzasadniona przerwa tj. bez pisemnej zgody Zamawiającego trwa dłużej niż 14 dni licząc od 7 dnia przerwy,</w:t>
      </w:r>
    </w:p>
    <w:p w14:paraId="60A6F89F" w14:textId="57C6822E" w:rsidR="005D54FE" w:rsidRPr="005D54FE" w:rsidRDefault="005952D6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e)</w:t>
      </w:r>
      <w:r w:rsidR="005D54FE"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Zapłacenie lub potrącenie kary za niedotrzymanie terminu nie zwalnia Wykonawcy z obowiązku wykonania przedmiotu umowy w pełnym zakresie. </w:t>
      </w:r>
    </w:p>
    <w:p w14:paraId="009CCD19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3. Zamawiający płaci Wykonawcy kary umowne:</w:t>
      </w:r>
    </w:p>
    <w:p w14:paraId="1A74E9B0" w14:textId="5788BD2F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a) za zwłokę w przekazaniu terenu budowy w wysokości 0,</w:t>
      </w:r>
      <w:r w:rsidR="005952D6">
        <w:rPr>
          <w:rFonts w:ascii="Times New Roman" w:hAnsi="Times New Roman" w:cs="Times New Roman"/>
          <w:sz w:val="24"/>
          <w:szCs w:val="24"/>
          <w:lang w:val="pl-PL"/>
        </w:rPr>
        <w:t>5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% wynagrodzenia umownego brutto  za każdy dzień zwłoki;</w:t>
      </w:r>
    </w:p>
    <w:p w14:paraId="1235C1DC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b) z tytułu odstąpienia od umowy z przyczyn zależnych od Zamawiającego w wysokości 10% wynagrodzenia umownego brutto, z wyjątkiem przypadków określonych w art. 145 ustawy Prawo zamówień publicznych.</w:t>
      </w:r>
    </w:p>
    <w:p w14:paraId="335AC763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4. Strony zastrzegają sobie prawo do  odszkodowania uzupełniającego przenoszącego wysokość kar umownych do wysokości rzeczywiście poniesionej szkody.</w:t>
      </w:r>
    </w:p>
    <w:p w14:paraId="3C9FF479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5. Kary umowne za zwłokę w wykonaniu i przekazaniu przedmiotu umowy do użytkowania lub odszkodowanie za poniesione szkody, Zamawiający niezależnie od dochodzenia kar umownych, ma prawo potrącić z należności Wykonawcy wynikających  z </w:t>
      </w:r>
      <w:r w:rsidRPr="005D54FE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>faktur wystawionych przez Wykonawcę, bez uzyskania dodatkowej akceptacji Wykonawcy.</w:t>
      </w:r>
    </w:p>
    <w:p w14:paraId="5F729D6F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4B0E9AD1" w14:textId="7BE0F5FC" w:rsidR="005D54FE" w:rsidRPr="005D54FE" w:rsidRDefault="005D54FE" w:rsidP="005952D6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§ </w:t>
      </w:r>
      <w:r w:rsidR="008532B1">
        <w:rPr>
          <w:rFonts w:ascii="Times New Roman" w:hAnsi="Times New Roman" w:cs="Times New Roman"/>
          <w:b/>
          <w:bCs/>
          <w:sz w:val="24"/>
          <w:szCs w:val="24"/>
          <w:lang w:val="pl-PL"/>
        </w:rPr>
        <w:t>7</w:t>
      </w:r>
    </w:p>
    <w:p w14:paraId="0A56288F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Strony postanawiają, że przedmiotem odbioru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końcowego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będzie całość przedmiotu zamówienia określona w § 1  niniejszej umowy.</w:t>
      </w:r>
    </w:p>
    <w:p w14:paraId="18433006" w14:textId="4B810976" w:rsidR="005D54FE" w:rsidRPr="005D54FE" w:rsidRDefault="00BB59F8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5D54FE" w:rsidRPr="005D54F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D54FE"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Wykonawca zgłosi Zamawiającemu gotowość do odbioru końcowego robót na piśmie.</w:t>
      </w:r>
    </w:p>
    <w:p w14:paraId="64960DA0" w14:textId="43866658" w:rsidR="005D54FE" w:rsidRPr="005D54FE" w:rsidRDefault="00BB59F8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3</w:t>
      </w:r>
      <w:r w:rsidR="005D54FE" w:rsidRPr="005D54F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D54FE"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Zamawiający powoła komisję odbioru końcowego  i wyznaczy termin rozpoczęcia odbioru robót </w:t>
      </w:r>
      <w:r w:rsidR="005952D6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niezwłocznie 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po otrzymaniu 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pisemnego zawiadomienia przez Wykonawcę o zakończeniu robót i osiągnięciu gotowości przedmiotu umowy do odbioru końcowego.</w:t>
      </w:r>
    </w:p>
    <w:p w14:paraId="65AF15FC" w14:textId="5CC3DE75" w:rsidR="005D54FE" w:rsidRPr="005D54FE" w:rsidRDefault="00BB59F8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>4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. Zamawiający może odmówić odbioru robót w przypadku, gdy:</w:t>
      </w:r>
    </w:p>
    <w:p w14:paraId="08EB46C8" w14:textId="1F8164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a) przedmiot zamówienia wykonany jest niezgodnie </w:t>
      </w:r>
      <w:r w:rsidR="00BB59F8">
        <w:rPr>
          <w:rFonts w:ascii="Times New Roman" w:hAnsi="Times New Roman" w:cs="Times New Roman"/>
          <w:bCs/>
          <w:sz w:val="24"/>
          <w:szCs w:val="24"/>
          <w:lang w:val="pl-PL"/>
        </w:rPr>
        <w:t>zakresem umówionych prac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,</w:t>
      </w:r>
    </w:p>
    <w:p w14:paraId="45071F2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lastRenderedPageBreak/>
        <w:t>b) przedmiot zamówienia wykonany jest niezgodnie z zasadami wiedzy technicznej,</w:t>
      </w:r>
    </w:p>
    <w:p w14:paraId="3D42F35C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c) wady stwierdzone w toku czynności odbioru są na tyle istotne, że obiekt nie nadaje się do użytkowania.</w:t>
      </w:r>
    </w:p>
    <w:p w14:paraId="53FFA136" w14:textId="2ABC1D52" w:rsidR="005D54FE" w:rsidRPr="005D54FE" w:rsidRDefault="00BB59F8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5</w:t>
      </w:r>
      <w:r w:rsidR="005D54FE" w:rsidRPr="005D54F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D54FE"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 razie nie usunięcia wad w terminie określonym w protokole odbioru końcowego, Zamawiający zleci zastępcze wykonanie robót innemu wykonawcy, a ich koszt pokryje z wniesionej przez Wykonawcę kwoty na zabezpieczenie należytego wykonania umowy.</w:t>
      </w:r>
    </w:p>
    <w:p w14:paraId="10D87FEB" w14:textId="3F63BBDE" w:rsidR="005D54FE" w:rsidRPr="005D54FE" w:rsidRDefault="00BB59F8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6</w:t>
      </w:r>
      <w:r w:rsidR="005D54FE" w:rsidRPr="005D54F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D54FE"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Z czynności odbioru zostanie spisany protokół zawierający wszelkie ustalenia dokonane w toku odbioru oraz terminy wyznaczone na usunięcie stwierdzonych przy odbiorze wad lub usterek.</w:t>
      </w:r>
    </w:p>
    <w:p w14:paraId="5CB0120B" w14:textId="66A9D82C" w:rsidR="005D54FE" w:rsidRPr="005D54FE" w:rsidRDefault="00BB59F8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7</w:t>
      </w:r>
      <w:r w:rsidR="005D54FE" w:rsidRPr="005D54FE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5D54FE"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5D54FE"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Wykonawca zobowiązany jest do zawiadomienia Zamawiającego na piśmie o usunięciu wad lub usterek i zażądania wyznaczenia terminu odbioru zakwestionowanych uprzednio robót jako wadliwych.</w:t>
      </w:r>
    </w:p>
    <w:p w14:paraId="69B10842" w14:textId="29868611" w:rsidR="005D54FE" w:rsidRPr="005D54FE" w:rsidRDefault="005D54FE" w:rsidP="00BB59F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§  </w:t>
      </w:r>
      <w:r w:rsidR="008532B1">
        <w:rPr>
          <w:rFonts w:ascii="Times New Roman" w:hAnsi="Times New Roman" w:cs="Times New Roman"/>
          <w:b/>
          <w:bCs/>
          <w:sz w:val="24"/>
          <w:szCs w:val="24"/>
          <w:lang w:val="pl-PL"/>
        </w:rPr>
        <w:t>8</w:t>
      </w:r>
    </w:p>
    <w:p w14:paraId="4796CB21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1.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Wykonawca udziela Zamawiającemu gwarancji jakości wykonanych robót i zapewnia o prawidłowym funkcjonowaniu przedmiotu umowy, ponosi odpowiedzialność za wady fizyczne zmniejszające wartość techniczną, użytkową i estetyczna wykonanych robót.</w:t>
      </w:r>
    </w:p>
    <w:p w14:paraId="7EFB9431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.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Wykonawca udziela Zamawiającemu gwarancji na przedmiot zamówienia na okres 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36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miesięcy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od  dnia bezusterkowego odbioru. Okres  rękojmi wynosi 60 miesięcy. Bieg terminu gwarancji i rękojmi rozpoczyna się z dniem dokonania przez Zamawiającego odbioru końcowego robót.</w:t>
      </w:r>
    </w:p>
    <w:p w14:paraId="14710886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3. Wykonawca przekaże Zamawiającemu wypełnioną kartę gwarancyjną  w dniu odbioru końcowego  przedmiotu  zamówienia.</w:t>
      </w:r>
    </w:p>
    <w:p w14:paraId="4F60C5BC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Dostarczone karty gwarancyjne nie mogą zawierać następujących zapisów:</w:t>
      </w:r>
    </w:p>
    <w:p w14:paraId="4E8E9AF5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1) sprzecznych z niniejsza umową,</w:t>
      </w:r>
    </w:p>
    <w:p w14:paraId="4FDB84CA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2) nakładających na zamawiającego bądź użytkownika dodatkowe obowiązki, które nie są przewidziane w niniejszej umowie, a w szczególności obowiązki, których wykonanie wiązałoby się z dodatkowymi wydatkami, których koszty obciążałyby Zamawiającego, bądź użytkownika,</w:t>
      </w:r>
    </w:p>
    <w:p w14:paraId="338226C7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3) które w istocie powodowałyby, że udzielona gwarancja ma charakter warunkowy,</w:t>
      </w:r>
    </w:p>
    <w:p w14:paraId="231681A0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4) których brak realizacji skutkowałby utratą gwarancji, bądź ograniczeniem odpowiedzialności Wykonawcy.</w:t>
      </w:r>
    </w:p>
    <w:p w14:paraId="3177AF18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Zawarcie któregokolwiek z zapisów, o których mowa powyżej w karcie gwarancyjnej powoduje, że ów zapis nie wiąże stron.</w:t>
      </w:r>
    </w:p>
    <w:p w14:paraId="5784E8A2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4.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Wszelkie wady ujawnione w okresie gwarancyjnym powstałe z przyczyn tkwiących w przedmiocie umowy będą usuwane nieodpłatnie w terminie do 14 dni od zawiadomienia dokonanego przez Zamawiającego.</w:t>
      </w:r>
    </w:p>
    <w:p w14:paraId="20DD828B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5. Zamawiający może dochodzić roszczeń z tytułu gwarancji za wady po terminie wskazanym w ust. 2, jeżeli ujawnił i reklamował wady przed upływem tego terminu.</w:t>
      </w:r>
    </w:p>
    <w:p w14:paraId="6CE5D35A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6.</w:t>
      </w: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Jeżeli w okresie rękojmi i</w:t>
      </w:r>
      <w:bookmarkStart w:id="7" w:name="Lista15"/>
      <w:bookmarkEnd w:id="7"/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gwarancji Wykonawca odmówi usunięcia lub nie uzna stwierdzonych wad  lub  usterek  w określonym terminie,  Zamawiający zleci ich wykonanie innemu wykonawcy na koszt Wykonawcy. </w:t>
      </w:r>
    </w:p>
    <w:p w14:paraId="47EA2120" w14:textId="77777777" w:rsidR="005D54FE" w:rsidRPr="005D54FE" w:rsidRDefault="005D54FE" w:rsidP="005D54FE">
      <w:pPr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14:paraId="7C05A528" w14:textId="1E8EBC52" w:rsidR="005D54FE" w:rsidRPr="005D54FE" w:rsidRDefault="005D54FE" w:rsidP="00BB59F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 xml:space="preserve">§ </w:t>
      </w:r>
      <w:r w:rsidR="008532B1">
        <w:rPr>
          <w:rFonts w:ascii="Times New Roman" w:hAnsi="Times New Roman" w:cs="Times New Roman"/>
          <w:b/>
          <w:sz w:val="24"/>
          <w:szCs w:val="24"/>
          <w:lang w:val="pl-PL"/>
        </w:rPr>
        <w:t>9</w:t>
      </w:r>
    </w:p>
    <w:p w14:paraId="7F9DFC3E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1. Zamawiający może odstąpić od umowy, jeżeli:</w:t>
      </w:r>
    </w:p>
    <w:p w14:paraId="6AE2DB85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a) Wykonawca pomimo uprzednich pisemnych zastrzeżeń Zamawiającego dalej nie wykonuje prac zgodnie z warunkami umownymi lub w istotny sposób zaniedbuje zobowiązania umowne.</w:t>
      </w:r>
    </w:p>
    <w:p w14:paraId="1C0C670B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b) Wykonawca nie rozpoczął robót, z przyczyn leżących po stronie Wykonawcy, w terminie 7 dni od daty wprowadzenia na budowę.</w:t>
      </w:r>
    </w:p>
    <w:p w14:paraId="22D9CFDD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c) W przypadku, gdy występuje poważne zagrożenie niedotrzymania umówionego terminu lub jakości wykonania przedmiotu umowy. </w:t>
      </w:r>
    </w:p>
    <w:p w14:paraId="190813F9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d)Wystąpiła istotna zmiana okoliczności powodująca, że wykonanie umowy nie leży w interesie   publicznym, czego nie można było przewidzieć w chwili zawarcia umowy – odstąpienie od umowy w tym przypadku może nastąpić w terminie 30 dni od powzięcia wiadomości o powyższych okolicznościach. W takim wypadku Wykonawca może żądać jedynie wynagrodzenia należnego mu z tytułu wykonania części Umowy.</w:t>
      </w:r>
    </w:p>
    <w:p w14:paraId="65F30442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e) w innych przypadkach określonych przepisami prawa.</w:t>
      </w:r>
    </w:p>
    <w:p w14:paraId="5E6C2439" w14:textId="0135F762" w:rsidR="005D54FE" w:rsidRPr="005D54FE" w:rsidRDefault="00BB59F8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5D54FE" w:rsidRPr="005D54FE">
        <w:rPr>
          <w:rFonts w:ascii="Times New Roman" w:hAnsi="Times New Roman" w:cs="Times New Roman"/>
          <w:sz w:val="24"/>
          <w:szCs w:val="24"/>
          <w:lang w:val="pl-PL"/>
        </w:rPr>
        <w:t>. Odstąpienie od umowy wymaga formy pisemnej pod rygorem nieważności.</w:t>
      </w:r>
    </w:p>
    <w:p w14:paraId="75B68D60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775A8093" w14:textId="4DAD2F52" w:rsidR="005D54FE" w:rsidRPr="005D54FE" w:rsidRDefault="005D54FE" w:rsidP="00BB59F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§ 1</w:t>
      </w:r>
      <w:r w:rsidR="008532B1">
        <w:rPr>
          <w:rFonts w:ascii="Times New Roman" w:hAnsi="Times New Roman" w:cs="Times New Roman"/>
          <w:b/>
          <w:bCs/>
          <w:sz w:val="24"/>
          <w:szCs w:val="24"/>
          <w:lang w:val="pl-PL"/>
        </w:rPr>
        <w:t>0</w:t>
      </w:r>
    </w:p>
    <w:p w14:paraId="66038C66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Zlecenie wykonania robót dodatkowych nieprzewidzianych lub zamiennych może nastąpić tylko w drodze pisemnej przez Zamawiającego. </w:t>
      </w:r>
    </w:p>
    <w:p w14:paraId="312E0EC8" w14:textId="76B01E35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Wszelki roboty wykonane przez Wykonawcę bez pisemnej dyspozycji Zamawiającego będą wykonane  przez Wykonawcę na jego koszt i ryzyko.</w:t>
      </w:r>
    </w:p>
    <w:p w14:paraId="4EF9CD72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2E931D5B" w14:textId="70B1558E" w:rsidR="005D54FE" w:rsidRPr="005D54FE" w:rsidRDefault="005D54FE" w:rsidP="00BB59F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§ </w:t>
      </w:r>
      <w:r w:rsidR="008532B1">
        <w:rPr>
          <w:rFonts w:ascii="Times New Roman" w:hAnsi="Times New Roman" w:cs="Times New Roman"/>
          <w:b/>
          <w:bCs/>
          <w:sz w:val="24"/>
          <w:szCs w:val="24"/>
          <w:lang w:val="pl-PL"/>
        </w:rPr>
        <w:t>11</w:t>
      </w:r>
    </w:p>
    <w:p w14:paraId="5CD9F4E3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W sprawach nieuregulowanych niniejszą umową mają zastosowanie przepisy Kodeksu cywilnego oraz ustawy - Prawo zamówień publicznych.</w:t>
      </w:r>
    </w:p>
    <w:p w14:paraId="30949796" w14:textId="77777777" w:rsidR="005D54FE" w:rsidRPr="005D54FE" w:rsidRDefault="005D54FE" w:rsidP="005D54FE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4F881747" w14:textId="77777777" w:rsidR="005D54FE" w:rsidRPr="005D54FE" w:rsidRDefault="005D54FE" w:rsidP="005D54FE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32F1EB11" w14:textId="5AECCFC1" w:rsidR="005D54FE" w:rsidRPr="005D54FE" w:rsidRDefault="005D54FE" w:rsidP="00BB59F8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§ 1</w:t>
      </w:r>
      <w:r w:rsidR="008532B1">
        <w:rPr>
          <w:rFonts w:ascii="Times New Roman" w:hAnsi="Times New Roman" w:cs="Times New Roman"/>
          <w:b/>
          <w:sz w:val="24"/>
          <w:szCs w:val="24"/>
          <w:lang w:val="pl-PL"/>
        </w:rPr>
        <w:t>2</w:t>
      </w:r>
    </w:p>
    <w:p w14:paraId="30F73A5A" w14:textId="4FCE1923" w:rsidR="006B2746" w:rsidRPr="006B2746" w:rsidRDefault="005D54FE" w:rsidP="008532B1">
      <w:pPr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Administrator danych osobowych</w:t>
      </w:r>
    </w:p>
    <w:p w14:paraId="64BAB7B7" w14:textId="77777777" w:rsidR="006B2746" w:rsidRPr="005D54FE" w:rsidRDefault="006B2746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252EFF2D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Zamawiający oświadcza, iż administratorem danych osobowych (dalej ADO) w rozumieniu Rozporządzenia Parlamentu Europejskiego i Rady (UE) 2016/679 z dnia 27 kwietnia 2016 r. w sprawie ochrony osób fizycznych w związku z przetwarzaniem danych osobowych i w sprawie swobodnego przepływu takich danych oraz uchylenia dyrektywy 95/46/WE (ogólne rozporządzenie o ochronie danych), zwanego dalej RODO, jest Gminna Biblioteka Publiczna w Górze Kalwarii w odniesieniu do danych osobowych:</w:t>
      </w:r>
    </w:p>
    <w:p w14:paraId="170018A6" w14:textId="77777777" w:rsidR="005D54FE" w:rsidRPr="005D54FE" w:rsidRDefault="005D54FE" w:rsidP="005D54FE">
      <w:pPr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osób fizycznych reprezentujących Wykonawcę,</w:t>
      </w:r>
    </w:p>
    <w:p w14:paraId="79BE4DBA" w14:textId="77777777" w:rsidR="005D54FE" w:rsidRPr="005D54FE" w:rsidRDefault="005D54FE" w:rsidP="005D54FE">
      <w:pPr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osób fizycznych wskazanych jako osoby do kontaktu,</w:t>
      </w:r>
    </w:p>
    <w:p w14:paraId="14B8C5F8" w14:textId="77777777" w:rsidR="005D54FE" w:rsidRPr="005D54FE" w:rsidRDefault="005D54FE" w:rsidP="005D54FE">
      <w:pPr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innych osób fizycznych odpowiedzialnych za wykonanie niniejszej umowy, jeżeli takie dane zostają Zamawiającemu udostępnione.</w:t>
      </w:r>
    </w:p>
    <w:p w14:paraId="0F8F7611" w14:textId="1C62C0EB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W Gminnej Bibliotece Publicznej w Górze Kalwarii został powołany inspektor ochrony danych (IOD). Kontakt z inspektorem ochrony danych:</w:t>
      </w:r>
      <w:r w:rsidR="008532B1" w:rsidRPr="008532B1">
        <w:rPr>
          <w:rFonts w:ascii="Times New Roman" w:eastAsia="Calibri" w:hAnsi="Times New Roman" w:cs="Times New Roman"/>
          <w:sz w:val="24"/>
          <w:szCs w:val="24"/>
          <w:lang w:val="pl-PL" w:eastAsia="pl-PL"/>
        </w:rPr>
        <w:t xml:space="preserve"> </w:t>
      </w:r>
      <w:hyperlink r:id="rId7" w:history="1">
        <w:r w:rsidR="008532B1" w:rsidRPr="006B2746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pl-PL" w:eastAsia="pl-PL"/>
          </w:rPr>
          <w:t>inspektor@cbi24.pl</w:t>
        </w:r>
      </w:hyperlink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0DB11BC8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Dane osobowe osób, o których mowa w ust. 1 będą przetwarzane przez Zamawiającego na podstawie art. 6 ust. 1 lit b RODO jedynie w celu i zakresie niezbędnym do wykonywania zadań ADO związanych z realizacją niniejszej umowy, w kategorii dane zwykłe (imię i nazwisko, stanowisko, miejsce pracy, numer służbowy telefonu, służbowy adres email).</w:t>
      </w:r>
    </w:p>
    <w:p w14:paraId="5E838492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Dane osobowe osób, o których mowa w ust. 1, nie będą przekazywane podmiotom trzecim o ile nie będzie się to wiązało z koniecznością wynikającą z realizacji niniejszej umowy.</w:t>
      </w:r>
    </w:p>
    <w:p w14:paraId="7681C8BA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Dane osobowe osób, o których mowa w ust. 1, nie będą przekazywane do państwa trzeciego, ani organizacji międzynarodowej w rozumieniu RODO</w:t>
      </w:r>
    </w:p>
    <w:p w14:paraId="6BFE72CA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lastRenderedPageBreak/>
        <w:t>Dane osobowe osób, o których mowa w ust. 1, będą przetwarzane przez okres 10 lat od końca roku kalendarzowego, w którym przedmiot umowy zostanie wykonany, chyba że niezbędny będzie dłuższy okres przetwarzania np.: z uwagi na obowiązki archiwizacyjne, dochodzenie roszczeń lub inne wymagane przepisami prawa powszechnie obowiązującego.</w:t>
      </w:r>
    </w:p>
    <w:p w14:paraId="1B86ACE4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Osobom, o których mowa w ust. 1, przysługuje prawo do żądania od administratora danych dostępu do ich danych osobowych, ich sprostowania, usunięcia lub ograniczenia przetwarzania lub wniesienia sprzeciwu wobec ich przetwarzania, a także prawo do przenoszenia danych </w:t>
      </w:r>
    </w:p>
    <w:p w14:paraId="18A363E6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Osobom, o których mowa w ust. 1, w związku z przetwarzaniem ich danych osobowych przysługuje prawo do wniesienie skargi do organu nadzorczego – do dnia 24 maja 2018 r. Generalnego Inspektora Danych Osobowych, a od dnia 25 maja 2018 r. Prezesa Urzędu Ochrony Danych Osobowych </w:t>
      </w:r>
    </w:p>
    <w:p w14:paraId="4F3C2374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Podanie danych osobowych, o których mowa w ust. 1, było wymagane do zawarcia niniejszej umowy. Wniesienie żądania usunięcia lub ograniczenia przetwarzania może skutkować (według wyboru Zamawiającego) rozwiązaniem niniejszej umowy z winy Wykonawcy. Wniesienie przez wyżej opisaną osobę fizyczną żądania jak w zdaniu drugim skutkuje obowiązkiem Wykonawcy niezwłocznego wskazania innej osoby w jej miejsce.</w:t>
      </w:r>
    </w:p>
    <w:p w14:paraId="5128FC1F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W oparciu o dane osobowe osób, o których mowa w ust. 1 Zamawiający nie będzie podejmował zautomatyzowanych decyzji, w tym decyzji będących wynikiem profilowania w rozumieniu RODO.</w:t>
      </w:r>
    </w:p>
    <w:p w14:paraId="2C5D0914" w14:textId="77777777" w:rsidR="005D54FE" w:rsidRPr="005D54FE" w:rsidRDefault="005D54FE" w:rsidP="005D54FE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Wykonawca zobowiązuje się poinformować osoby fizyczne niepodpisujące niniejszej umowy, o których mowa w ust. 1, o treści niniejszego paragrafu.</w:t>
      </w:r>
    </w:p>
    <w:p w14:paraId="0832199D" w14:textId="77777777" w:rsidR="005D54FE" w:rsidRPr="005D54FE" w:rsidRDefault="005D54FE" w:rsidP="005D54FE">
      <w:pPr>
        <w:rPr>
          <w:rFonts w:ascii="Times New Roman" w:hAnsi="Times New Roman" w:cs="Times New Roman"/>
          <w:b/>
          <w:sz w:val="24"/>
          <w:szCs w:val="24"/>
          <w:lang w:val="pl-PL"/>
        </w:rPr>
      </w:pPr>
    </w:p>
    <w:p w14:paraId="050D4B3E" w14:textId="59967532" w:rsidR="005D54FE" w:rsidRPr="005D54FE" w:rsidRDefault="005D54FE" w:rsidP="008532B1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§ 1</w:t>
      </w:r>
      <w:r w:rsidR="008532B1">
        <w:rPr>
          <w:rFonts w:ascii="Times New Roman" w:hAnsi="Times New Roman" w:cs="Times New Roman"/>
          <w:b/>
          <w:sz w:val="24"/>
          <w:szCs w:val="24"/>
          <w:lang w:val="pl-PL"/>
        </w:rPr>
        <w:t>3</w:t>
      </w:r>
    </w:p>
    <w:p w14:paraId="68DFEFBD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Cs/>
          <w:sz w:val="24"/>
          <w:szCs w:val="24"/>
          <w:lang w:val="pl-PL"/>
        </w:rPr>
        <w:t>Ewentualne spory powstałe na tle realizacji tej umowy, rozstrzygane będą przez Sąd właściwy dla siedziby Zamawiającego.</w:t>
      </w:r>
    </w:p>
    <w:p w14:paraId="71FD0916" w14:textId="77777777" w:rsidR="005D54FE" w:rsidRPr="005D54FE" w:rsidRDefault="005D54FE" w:rsidP="005D54FE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1352929F" w14:textId="2DECA290" w:rsidR="005D54FE" w:rsidRPr="005D54FE" w:rsidRDefault="005D54FE" w:rsidP="008532B1">
      <w:pPr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bCs/>
          <w:sz w:val="24"/>
          <w:szCs w:val="24"/>
          <w:lang w:val="pl-PL"/>
        </w:rPr>
        <w:t>§ 1</w:t>
      </w:r>
      <w:r w:rsidR="008532B1">
        <w:rPr>
          <w:rFonts w:ascii="Times New Roman" w:hAnsi="Times New Roman" w:cs="Times New Roman"/>
          <w:b/>
          <w:bCs/>
          <w:sz w:val="24"/>
          <w:szCs w:val="24"/>
          <w:lang w:val="pl-PL"/>
        </w:rPr>
        <w:t>4</w:t>
      </w:r>
    </w:p>
    <w:p w14:paraId="61CF9A87" w14:textId="50EEB93B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sz w:val="24"/>
          <w:szCs w:val="24"/>
          <w:lang w:val="pl-PL"/>
        </w:rPr>
        <w:t>Umowę sporządzono w</w:t>
      </w:r>
      <w:r w:rsidR="008532B1">
        <w:rPr>
          <w:rFonts w:ascii="Times New Roman" w:hAnsi="Times New Roman" w:cs="Times New Roman"/>
          <w:sz w:val="24"/>
          <w:szCs w:val="24"/>
          <w:lang w:val="pl-PL"/>
        </w:rPr>
        <w:t xml:space="preserve"> dwóch 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 xml:space="preserve"> jednobrzmiących egzemplarzach </w:t>
      </w:r>
      <w:r w:rsidR="008532B1">
        <w:rPr>
          <w:rFonts w:ascii="Times New Roman" w:hAnsi="Times New Roman" w:cs="Times New Roman"/>
          <w:sz w:val="24"/>
          <w:szCs w:val="24"/>
          <w:lang w:val="pl-PL"/>
        </w:rPr>
        <w:t>po jednym dla każdej ze stron</w:t>
      </w:r>
      <w:r w:rsidRPr="005D54F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746812CB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57A5E936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12F09303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32449E20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0D7308C5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>ZAMAWIAJĄCY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ab/>
        <w:t xml:space="preserve">   </w:t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ab/>
      </w:r>
      <w:r w:rsidRPr="005D54FE">
        <w:rPr>
          <w:rFonts w:ascii="Times New Roman" w:hAnsi="Times New Roman" w:cs="Times New Roman"/>
          <w:b/>
          <w:sz w:val="24"/>
          <w:szCs w:val="24"/>
          <w:lang w:val="pl-PL"/>
        </w:rPr>
        <w:tab/>
        <w:t xml:space="preserve">   WYKONAWCA</w:t>
      </w:r>
    </w:p>
    <w:p w14:paraId="11242A90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</w:rPr>
      </w:pPr>
    </w:p>
    <w:p w14:paraId="3381843F" w14:textId="77777777" w:rsidR="005D54FE" w:rsidRPr="005D54FE" w:rsidRDefault="005D54FE" w:rsidP="005D54FE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0316D4AC" w14:textId="77777777" w:rsidR="00D8100E" w:rsidRPr="00BC78B4" w:rsidRDefault="005824E8">
      <w:pPr>
        <w:rPr>
          <w:rFonts w:ascii="Times New Roman" w:hAnsi="Times New Roman" w:cs="Times New Roman"/>
          <w:sz w:val="24"/>
          <w:szCs w:val="24"/>
        </w:rPr>
      </w:pPr>
    </w:p>
    <w:sectPr w:rsidR="00D8100E" w:rsidRPr="00BC78B4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04C47AF5"/>
    <w:multiLevelType w:val="hybridMultilevel"/>
    <w:tmpl w:val="99947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D5A62"/>
    <w:multiLevelType w:val="hybridMultilevel"/>
    <w:tmpl w:val="AF18A9F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4" w15:restartNumberingAfterBreak="0">
    <w:nsid w:val="17D4678E"/>
    <w:multiLevelType w:val="hybridMultilevel"/>
    <w:tmpl w:val="760C05C0"/>
    <w:lvl w:ilvl="0" w:tplc="F0EEA0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26B21"/>
    <w:multiLevelType w:val="hybridMultilevel"/>
    <w:tmpl w:val="290AB8B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 w15:restartNumberingAfterBreak="0">
    <w:nsid w:val="1CCA1FDC"/>
    <w:multiLevelType w:val="hybridMultilevel"/>
    <w:tmpl w:val="20DCE888"/>
    <w:lvl w:ilvl="0" w:tplc="8CE22F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CD63BC"/>
    <w:multiLevelType w:val="hybridMultilevel"/>
    <w:tmpl w:val="2A2E959E"/>
    <w:lvl w:ilvl="0" w:tplc="2C0ADD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409DC"/>
    <w:multiLevelType w:val="hybridMultilevel"/>
    <w:tmpl w:val="D602A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99385A"/>
    <w:multiLevelType w:val="hybridMultilevel"/>
    <w:tmpl w:val="39A25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C32528"/>
    <w:multiLevelType w:val="hybridMultilevel"/>
    <w:tmpl w:val="3EEC41CC"/>
    <w:lvl w:ilvl="0" w:tplc="F22ADB6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E8967A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767E5"/>
    <w:multiLevelType w:val="hybridMultilevel"/>
    <w:tmpl w:val="E47CFBCC"/>
    <w:lvl w:ilvl="0" w:tplc="E8967A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8173DE"/>
    <w:multiLevelType w:val="hybridMultilevel"/>
    <w:tmpl w:val="C7545412"/>
    <w:lvl w:ilvl="0" w:tplc="E8967A8E">
      <w:start w:val="1"/>
      <w:numFmt w:val="bullet"/>
      <w:lvlText w:val=""/>
      <w:lvlJc w:val="left"/>
      <w:pPr>
        <w:ind w:left="1446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3" w15:restartNumberingAfterBreak="0">
    <w:nsid w:val="3F8926E1"/>
    <w:multiLevelType w:val="hybridMultilevel"/>
    <w:tmpl w:val="68D8BC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 w15:restartNumberingAfterBreak="0">
    <w:nsid w:val="44FF1D28"/>
    <w:multiLevelType w:val="multilevel"/>
    <w:tmpl w:val="713C8B0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C6E76"/>
    <w:multiLevelType w:val="hybridMultilevel"/>
    <w:tmpl w:val="D7487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B016C9"/>
    <w:multiLevelType w:val="hybridMultilevel"/>
    <w:tmpl w:val="833E796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4B30302A"/>
    <w:multiLevelType w:val="hybridMultilevel"/>
    <w:tmpl w:val="65FA8E7C"/>
    <w:lvl w:ilvl="0" w:tplc="A338217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887676"/>
    <w:multiLevelType w:val="multilevel"/>
    <w:tmpl w:val="D122AB7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27171D"/>
    <w:multiLevelType w:val="multilevel"/>
    <w:tmpl w:val="BA247B5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48" w:hanging="1440"/>
      </w:pPr>
      <w:rPr>
        <w:rFonts w:hint="default"/>
      </w:rPr>
    </w:lvl>
  </w:abstractNum>
  <w:abstractNum w:abstractNumId="20" w15:restartNumberingAfterBreak="0">
    <w:nsid w:val="749A75F9"/>
    <w:multiLevelType w:val="hybridMultilevel"/>
    <w:tmpl w:val="03AC5612"/>
    <w:lvl w:ilvl="0" w:tplc="00CE1C3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E1086"/>
    <w:multiLevelType w:val="hybridMultilevel"/>
    <w:tmpl w:val="91283536"/>
    <w:lvl w:ilvl="0" w:tplc="E8967A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EEA2CF8"/>
    <w:multiLevelType w:val="hybridMultilevel"/>
    <w:tmpl w:val="CCB4A6F2"/>
    <w:lvl w:ilvl="0" w:tplc="1BEEFA46">
      <w:start w:val="1"/>
      <w:numFmt w:val="upperRoman"/>
      <w:pStyle w:val="Nagwek1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F8C2B2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EB2A43"/>
    <w:multiLevelType w:val="hybridMultilevel"/>
    <w:tmpl w:val="0358C6E2"/>
    <w:lvl w:ilvl="0" w:tplc="E8967A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2"/>
  </w:num>
  <w:num w:numId="3">
    <w:abstractNumId w:val="9"/>
  </w:num>
  <w:num w:numId="4">
    <w:abstractNumId w:val="5"/>
  </w:num>
  <w:num w:numId="5">
    <w:abstractNumId w:val="16"/>
  </w:num>
  <w:num w:numId="6">
    <w:abstractNumId w:val="13"/>
  </w:num>
  <w:num w:numId="7">
    <w:abstractNumId w:val="15"/>
  </w:num>
  <w:num w:numId="8">
    <w:abstractNumId w:val="7"/>
  </w:num>
  <w:num w:numId="9">
    <w:abstractNumId w:val="19"/>
  </w:num>
  <w:num w:numId="10">
    <w:abstractNumId w:val="10"/>
  </w:num>
  <w:num w:numId="11">
    <w:abstractNumId w:val="23"/>
  </w:num>
  <w:num w:numId="12">
    <w:abstractNumId w:val="12"/>
  </w:num>
  <w:num w:numId="13">
    <w:abstractNumId w:val="21"/>
  </w:num>
  <w:num w:numId="14">
    <w:abstractNumId w:val="6"/>
  </w:num>
  <w:num w:numId="15">
    <w:abstractNumId w:val="11"/>
  </w:num>
  <w:num w:numId="16">
    <w:abstractNumId w:val="17"/>
  </w:num>
  <w:num w:numId="17">
    <w:abstractNumId w:val="8"/>
  </w:num>
  <w:num w:numId="18">
    <w:abstractNumId w:val="20"/>
  </w:num>
  <w:num w:numId="19">
    <w:abstractNumId w:val="4"/>
  </w:num>
  <w:num w:numId="20">
    <w:abstractNumId w:val="2"/>
  </w:num>
  <w:num w:numId="21">
    <w:abstractNumId w:val="0"/>
  </w:num>
  <w:num w:numId="22">
    <w:abstractNumId w:val="1"/>
  </w:num>
  <w:num w:numId="23">
    <w:abstractNumId w:val="1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2F3"/>
    <w:rsid w:val="0002128D"/>
    <w:rsid w:val="00037EC8"/>
    <w:rsid w:val="000A093C"/>
    <w:rsid w:val="0010439C"/>
    <w:rsid w:val="001D31F1"/>
    <w:rsid w:val="00227CED"/>
    <w:rsid w:val="00251FEB"/>
    <w:rsid w:val="002C7BFB"/>
    <w:rsid w:val="002D1EF9"/>
    <w:rsid w:val="002D6E80"/>
    <w:rsid w:val="00422A31"/>
    <w:rsid w:val="0044624E"/>
    <w:rsid w:val="004C7329"/>
    <w:rsid w:val="00575BCB"/>
    <w:rsid w:val="005824E8"/>
    <w:rsid w:val="005874DF"/>
    <w:rsid w:val="005952D6"/>
    <w:rsid w:val="005D54FE"/>
    <w:rsid w:val="006008C9"/>
    <w:rsid w:val="006B2746"/>
    <w:rsid w:val="006D2C63"/>
    <w:rsid w:val="00773FD2"/>
    <w:rsid w:val="008532B1"/>
    <w:rsid w:val="00864148"/>
    <w:rsid w:val="008918F4"/>
    <w:rsid w:val="009562F3"/>
    <w:rsid w:val="009A0974"/>
    <w:rsid w:val="009B34A8"/>
    <w:rsid w:val="00A718C9"/>
    <w:rsid w:val="00A90297"/>
    <w:rsid w:val="00B01273"/>
    <w:rsid w:val="00BB59F8"/>
    <w:rsid w:val="00BC78B4"/>
    <w:rsid w:val="00BE485C"/>
    <w:rsid w:val="00C26F72"/>
    <w:rsid w:val="00C509AE"/>
    <w:rsid w:val="00C553A1"/>
    <w:rsid w:val="00C65FF0"/>
    <w:rsid w:val="00CE2AFE"/>
    <w:rsid w:val="00D05286"/>
    <w:rsid w:val="00DC7027"/>
    <w:rsid w:val="00E319B4"/>
    <w:rsid w:val="00E57C41"/>
    <w:rsid w:val="00E93817"/>
    <w:rsid w:val="00ED7170"/>
    <w:rsid w:val="00EF10F0"/>
    <w:rsid w:val="00EF5A1F"/>
    <w:rsid w:val="00F22CD5"/>
    <w:rsid w:val="00F3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70463"/>
  <w15:chartTrackingRefBased/>
  <w15:docId w15:val="{18F521F9-F1D7-419C-8877-28496A6B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1FEB"/>
    <w:pPr>
      <w:spacing w:after="0" w:line="240" w:lineRule="auto"/>
    </w:pPr>
    <w:rPr>
      <w:rFonts w:ascii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773FD2"/>
    <w:pPr>
      <w:keepNext/>
      <w:numPr>
        <w:numId w:val="2"/>
      </w:numPr>
      <w:spacing w:before="240" w:after="60" w:line="276" w:lineRule="auto"/>
      <w:ind w:left="811" w:hanging="454"/>
      <w:jc w:val="both"/>
      <w:outlineLvl w:val="0"/>
    </w:pPr>
    <w:rPr>
      <w:rFonts w:ascii="Arial" w:eastAsia="Times New Roman" w:hAnsi="Arial" w:cs="Times New Roman"/>
      <w:b/>
      <w:bCs/>
      <w:kern w:val="32"/>
      <w:szCs w:val="32"/>
      <w:lang w:val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562F3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562F3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773FD2"/>
    <w:rPr>
      <w:rFonts w:ascii="Arial" w:eastAsia="Times New Roman" w:hAnsi="Arial" w:cs="Times New Roman"/>
      <w:b/>
      <w:bCs/>
      <w:kern w:val="32"/>
      <w:szCs w:val="32"/>
      <w:lang w:val="pl-PL"/>
    </w:rPr>
  </w:style>
  <w:style w:type="paragraph" w:customStyle="1" w:styleId="Akapitzlist1">
    <w:name w:val="Akapit z listą1"/>
    <w:basedOn w:val="Normalny"/>
    <w:rsid w:val="00773FD2"/>
    <w:pPr>
      <w:spacing w:line="276" w:lineRule="auto"/>
      <w:ind w:left="720"/>
      <w:contextualSpacing/>
      <w:jc w:val="both"/>
    </w:pPr>
    <w:rPr>
      <w:rFonts w:ascii="Arial" w:eastAsia="Times New Roman" w:hAnsi="Arial" w:cs="Times New Roman"/>
      <w:lang w:val="pl-PL"/>
    </w:rPr>
  </w:style>
  <w:style w:type="character" w:styleId="Pogrubienie">
    <w:name w:val="Strong"/>
    <w:qFormat/>
    <w:rsid w:val="00773FD2"/>
    <w:rPr>
      <w:rFonts w:cs="Times New Roman"/>
      <w:b/>
      <w:bCs/>
    </w:rPr>
  </w:style>
  <w:style w:type="table" w:styleId="Tabela-Siatka">
    <w:name w:val="Table Grid"/>
    <w:basedOn w:val="Standardowy"/>
    <w:rsid w:val="00773FD2"/>
    <w:pPr>
      <w:spacing w:after="0" w:line="240" w:lineRule="auto"/>
    </w:pPr>
    <w:rPr>
      <w:rFonts w:ascii="Calibri" w:eastAsia="Calibri" w:hAnsi="Calibri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3FD2"/>
    <w:pPr>
      <w:spacing w:line="276" w:lineRule="auto"/>
      <w:ind w:left="720"/>
      <w:contextualSpacing/>
      <w:jc w:val="both"/>
    </w:pPr>
    <w:rPr>
      <w:rFonts w:ascii="Arial" w:eastAsia="Times New Roman" w:hAnsi="Arial" w:cs="Times New Roman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12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3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spektor@cbi24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yrektor@bibliotekagk.pl" TargetMode="External"/><Relationship Id="rId5" Type="http://schemas.openxmlformats.org/officeDocument/2006/relationships/hyperlink" Target="mailto:dyrektor@bibliotekagk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9472</TotalTime>
  <Pages>10</Pages>
  <Words>3311</Words>
  <Characters>18873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Charko</dc:creator>
  <cp:keywords/>
  <dc:description/>
  <cp:lastModifiedBy>Anna Charko</cp:lastModifiedBy>
  <cp:revision>2</cp:revision>
  <cp:lastPrinted>2022-03-30T12:26:00Z</cp:lastPrinted>
  <dcterms:created xsi:type="dcterms:W3CDTF">2022-03-22T09:01:00Z</dcterms:created>
  <dcterms:modified xsi:type="dcterms:W3CDTF">2022-03-30T13:33:00Z</dcterms:modified>
</cp:coreProperties>
</file>